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8E" w:rsidRPr="00AE2C09" w:rsidRDefault="00FD6C77" w:rsidP="00E904F7">
      <w:pPr>
        <w:spacing w:before="85"/>
        <w:ind w:right="3684"/>
        <w:rPr>
          <w:b/>
          <w:sz w:val="32"/>
          <w:lang w:val="it-IT"/>
        </w:rPr>
      </w:pPr>
      <w:r>
        <w:rPr>
          <w:b/>
          <w:noProof/>
          <w:sz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-146050</wp:posOffset>
            </wp:positionV>
            <wp:extent cx="6509385" cy="1076325"/>
            <wp:effectExtent l="19050" t="0" r="5715" b="0"/>
            <wp:wrapNone/>
            <wp:docPr id="16" name="Immagine 16" descr="C:\scuola\A.S. 2019-20\IP-MAT 2019\intestazione_Pes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cuola\A.S. 2019-20\IP-MAT 2019\intestazione_Pesent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316AE" w:rsidRDefault="002316AE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</w:p>
    <w:p w:rsidR="00125DC4" w:rsidRPr="00681D87" w:rsidRDefault="00257570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  <w:r>
        <w:rPr>
          <w:rFonts w:ascii="Arial Unicode MS" w:eastAsia="Arial Unicode MS" w:hAnsi="Arial Unicode MS" w:cs="Arial Unicode MS"/>
          <w:b/>
          <w:noProof/>
          <w:sz w:val="32"/>
          <w:lang w:val="it-IT" w:eastAsia="it-IT" w:bidi="ar-SA"/>
        </w:rPr>
        <w:pict>
          <v:rect id="_x0000_s2058" style="position:absolute;left:0;text-align:left;margin-left:399.75pt;margin-top:1.8pt;width:26.3pt;height:22.55pt;z-index:251658240">
            <v:textbox>
              <w:txbxContent>
                <w:p w:rsidR="006F0A99" w:rsidRDefault="006F0A99">
                  <w:r>
                    <w:t>3</w:t>
                  </w:r>
                </w:p>
              </w:txbxContent>
            </v:textbox>
          </v:rect>
        </w:pict>
      </w:r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 xml:space="preserve">UNITÀ DI APPRENDIMENTO – UDA </w:t>
      </w:r>
    </w:p>
    <w:p w:rsidR="00125DC4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t>INFORMAZIONI GENERALI</w:t>
      </w:r>
    </w:p>
    <w:p w:rsidR="00144845" w:rsidRPr="00681D87" w:rsidRDefault="00144845" w:rsidP="003841C7">
      <w:pPr>
        <w:pStyle w:val="Paragrafoelenco"/>
        <w:ind w:left="426"/>
        <w:rPr>
          <w:rFonts w:ascii="Arial Unicode MS" w:eastAsia="Arial Unicode MS" w:hAnsi="Arial Unicode MS" w:cs="Arial Unicode MS"/>
          <w:sz w:val="2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7845"/>
      </w:tblGrid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125DC4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Denominazione</w:t>
            </w:r>
          </w:p>
        </w:tc>
        <w:tc>
          <w:tcPr>
            <w:tcW w:w="7845" w:type="dxa"/>
          </w:tcPr>
          <w:p w:rsidR="00236960" w:rsidRPr="007A0A8A" w:rsidRDefault="003841C7" w:rsidP="003841C7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b/>
                <w:color w:val="000000"/>
                <w:sz w:val="24"/>
              </w:rPr>
              <w:t>UTILIZZO DELLE RISORSE DIGITALI IN CONTESTI DI VITA E DI STUDIO</w:t>
            </w:r>
          </w:p>
        </w:tc>
      </w:tr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FD6C77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Prodotto</w:t>
            </w:r>
            <w:r w:rsid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/i</w:t>
            </w:r>
          </w:p>
        </w:tc>
        <w:tc>
          <w:tcPr>
            <w:tcW w:w="7845" w:type="dxa"/>
          </w:tcPr>
          <w:p w:rsidR="00125DC4" w:rsidRDefault="003841C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1° Anno : Presentarsi utilizzando strumenti digitali(PP, Video,…)</w:t>
            </w:r>
          </w:p>
          <w:p w:rsidR="003E38D5" w:rsidRDefault="003841C7" w:rsidP="003E38D5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2° Anno: </w:t>
            </w:r>
            <w:r w:rsid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Produrre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guid</w:t>
            </w:r>
            <w:r w:rsid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>e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multimedial</w:t>
            </w:r>
            <w:r w:rsid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>i su</w:t>
            </w:r>
          </w:p>
          <w:p w:rsidR="00236960" w:rsidRPr="003E38D5" w:rsidRDefault="003E38D5" w:rsidP="003E38D5">
            <w:pPr>
              <w:pStyle w:val="Paragrafoelenco"/>
              <w:numPr>
                <w:ilvl w:val="0"/>
                <w:numId w:val="21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>i rischi della navigazione in rete</w:t>
            </w:r>
          </w:p>
          <w:p w:rsidR="003E38D5" w:rsidRDefault="003E38D5" w:rsidP="003E38D5">
            <w:pPr>
              <w:pStyle w:val="Paragrafoelenco"/>
              <w:numPr>
                <w:ilvl w:val="0"/>
                <w:numId w:val="21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l’utilizzo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consapevole </w:t>
            </w:r>
            <w:r w:rsidRP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degli strumenti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d</w:t>
            </w:r>
            <w:r w:rsidRP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i comunicazione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d</w:t>
            </w:r>
            <w:r w:rsidRPr="003E38D5">
              <w:rPr>
                <w:rFonts w:ascii="Arial Unicode MS" w:eastAsia="Arial Unicode MS" w:hAnsi="Arial Unicode MS" w:cs="Arial Unicode MS"/>
                <w:sz w:val="24"/>
                <w:lang w:val="it-IT"/>
              </w:rPr>
              <w:t>ella rete</w:t>
            </w:r>
          </w:p>
          <w:p w:rsidR="003E38D5" w:rsidRPr="003E38D5" w:rsidRDefault="003E38D5" w:rsidP="003E38D5">
            <w:pPr>
              <w:pStyle w:val="Paragrafoelenco"/>
              <w:numPr>
                <w:ilvl w:val="0"/>
                <w:numId w:val="21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ricerca delle informazioni</w:t>
            </w:r>
          </w:p>
        </w:tc>
      </w:tr>
    </w:tbl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10031" w:type="dxa"/>
        <w:tblLayout w:type="fixed"/>
        <w:tblLook w:val="04A0"/>
      </w:tblPr>
      <w:tblGrid>
        <w:gridCol w:w="971"/>
        <w:gridCol w:w="737"/>
        <w:gridCol w:w="5913"/>
        <w:gridCol w:w="709"/>
        <w:gridCol w:w="1701"/>
      </w:tblGrid>
      <w:tr w:rsidR="00236960" w:rsidRPr="003C0D33" w:rsidTr="00496E91">
        <w:tc>
          <w:tcPr>
            <w:tcW w:w="10031" w:type="dxa"/>
            <w:gridSpan w:val="5"/>
          </w:tcPr>
          <w:p w:rsidR="00236960" w:rsidRPr="003C0D33" w:rsidRDefault="008B2CE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521E44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>COMPETENZE TARGET</w:t>
            </w:r>
          </w:p>
        </w:tc>
      </w:tr>
      <w:tr w:rsidR="00236960" w:rsidRPr="003C0D33" w:rsidTr="00496E91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Codice </w:t>
            </w: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Area </w:t>
            </w: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Descrizione </w:t>
            </w: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Assi </w:t>
            </w: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Insegnamenti </w:t>
            </w:r>
          </w:p>
        </w:tc>
      </w:tr>
      <w:tr w:rsidR="00236960" w:rsidRPr="003C0D33" w:rsidTr="00496E91">
        <w:tc>
          <w:tcPr>
            <w:tcW w:w="971" w:type="dxa"/>
          </w:tcPr>
          <w:p w:rsidR="00236960" w:rsidRPr="00144845" w:rsidRDefault="00144845" w:rsidP="003841C7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AG</w:t>
            </w:r>
            <w:r w:rsidR="003841C7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7</w:t>
            </w:r>
          </w:p>
        </w:tc>
        <w:tc>
          <w:tcPr>
            <w:tcW w:w="737" w:type="dxa"/>
          </w:tcPr>
          <w:p w:rsidR="00236960" w:rsidRPr="00144845" w:rsidRDefault="00144845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sz w:val="24"/>
                <w:lang w:val="it-IT"/>
              </w:rPr>
              <w:t>GEN</w:t>
            </w:r>
          </w:p>
        </w:tc>
        <w:tc>
          <w:tcPr>
            <w:tcW w:w="5913" w:type="dxa"/>
          </w:tcPr>
          <w:p w:rsidR="00236960" w:rsidRPr="00496E91" w:rsidRDefault="003E38D5" w:rsidP="008B2CE0">
            <w:pPr>
              <w:rPr>
                <w:rFonts w:ascii="Arial Unicode MS" w:eastAsia="Arial Unicode MS" w:hAnsi="Arial Unicode MS" w:cs="Arial Unicode MS"/>
                <w:lang w:val="it-IT"/>
              </w:rPr>
            </w:pPr>
            <w:r w:rsidRPr="00496E91">
              <w:rPr>
                <w:rFonts w:ascii="Arial Unicode MS" w:eastAsia="Arial Unicode MS" w:hAnsi="Arial Unicode MS" w:cs="Arial Unicode MS"/>
                <w:lang w:val="it-IT"/>
              </w:rPr>
              <w:t>Individuare ed utilizzare le moderne forme di comunicazione visiva e multimediale, anche con riferimento alle strategie espressive e agli strumenti tecnici della comunicazione in rete;</w:t>
            </w:r>
          </w:p>
        </w:tc>
        <w:tc>
          <w:tcPr>
            <w:tcW w:w="709" w:type="dxa"/>
          </w:tcPr>
          <w:p w:rsidR="00236960" w:rsidRPr="00236BE7" w:rsidRDefault="00236BE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236BE7">
              <w:rPr>
                <w:rFonts w:ascii="Arial Unicode MS" w:eastAsia="Arial Unicode MS" w:hAnsi="Arial Unicode MS" w:cs="Arial Unicode MS"/>
                <w:sz w:val="24"/>
                <w:lang w:val="it-IT"/>
              </w:rPr>
              <w:t>AL</w:t>
            </w:r>
          </w:p>
          <w:p w:rsidR="00236BE7" w:rsidRPr="00236BE7" w:rsidRDefault="00236BE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236BE7">
              <w:rPr>
                <w:rFonts w:ascii="Arial Unicode MS" w:eastAsia="Arial Unicode MS" w:hAnsi="Arial Unicode MS" w:cs="Arial Unicode MS"/>
                <w:sz w:val="24"/>
                <w:lang w:val="it-IT"/>
              </w:rPr>
              <w:t>AST</w:t>
            </w:r>
          </w:p>
        </w:tc>
        <w:tc>
          <w:tcPr>
            <w:tcW w:w="1701" w:type="dxa"/>
          </w:tcPr>
          <w:p w:rsidR="007A0A8A" w:rsidRDefault="007A0A8A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LLI</w:t>
            </w:r>
          </w:p>
          <w:p w:rsidR="00236BE7" w:rsidRPr="003E38D5" w:rsidRDefault="00236BE7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LS</w:t>
            </w:r>
          </w:p>
          <w:p w:rsidR="00236BE7" w:rsidRPr="003E38D5" w:rsidRDefault="00236BE7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TIC</w:t>
            </w:r>
          </w:p>
        </w:tc>
      </w:tr>
      <w:tr w:rsidR="00236960" w:rsidRPr="003C0D33" w:rsidTr="00496E91">
        <w:tc>
          <w:tcPr>
            <w:tcW w:w="971" w:type="dxa"/>
          </w:tcPr>
          <w:p w:rsidR="00236960" w:rsidRPr="00144845" w:rsidRDefault="00144845" w:rsidP="0014484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AG</w:t>
            </w:r>
            <w:r w:rsidR="003841C7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8</w:t>
            </w:r>
          </w:p>
        </w:tc>
        <w:tc>
          <w:tcPr>
            <w:tcW w:w="737" w:type="dxa"/>
          </w:tcPr>
          <w:p w:rsidR="00236960" w:rsidRPr="00144845" w:rsidRDefault="00144845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sz w:val="24"/>
                <w:lang w:val="it-IT"/>
              </w:rPr>
              <w:t>GEN</w:t>
            </w:r>
          </w:p>
        </w:tc>
        <w:tc>
          <w:tcPr>
            <w:tcW w:w="5913" w:type="dxa"/>
          </w:tcPr>
          <w:p w:rsidR="00236960" w:rsidRPr="00496E91" w:rsidRDefault="003E38D5" w:rsidP="008B2CE0">
            <w:pPr>
              <w:rPr>
                <w:rFonts w:ascii="Arial Unicode MS" w:eastAsia="Arial Unicode MS" w:hAnsi="Arial Unicode MS" w:cs="Arial Unicode MS"/>
                <w:lang w:val="it-IT"/>
              </w:rPr>
            </w:pPr>
            <w:r w:rsidRPr="00496E91">
              <w:rPr>
                <w:rFonts w:ascii="Arial Unicode MS" w:eastAsia="Arial Unicode MS" w:hAnsi="Arial Unicode MS" w:cs="Arial Unicode MS"/>
                <w:lang w:val="it-IT"/>
              </w:rPr>
              <w:t>Utilizzare le reti e gli strumenti informatici nelle attività di studio, ricerca e approfondimento</w:t>
            </w:r>
          </w:p>
        </w:tc>
        <w:tc>
          <w:tcPr>
            <w:tcW w:w="709" w:type="dxa"/>
          </w:tcPr>
          <w:p w:rsidR="00236960" w:rsidRDefault="00236BE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236BE7">
              <w:rPr>
                <w:rFonts w:ascii="Arial Unicode MS" w:eastAsia="Arial Unicode MS" w:hAnsi="Arial Unicode MS" w:cs="Arial Unicode MS"/>
                <w:sz w:val="24"/>
                <w:lang w:val="it-IT"/>
              </w:rPr>
              <w:t>AL</w:t>
            </w:r>
          </w:p>
          <w:p w:rsidR="00236BE7" w:rsidRPr="00236BE7" w:rsidRDefault="00236BE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AST</w:t>
            </w:r>
          </w:p>
        </w:tc>
        <w:tc>
          <w:tcPr>
            <w:tcW w:w="1701" w:type="dxa"/>
          </w:tcPr>
          <w:p w:rsidR="007A0A8A" w:rsidRDefault="007A0A8A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LLI</w:t>
            </w:r>
          </w:p>
          <w:p w:rsidR="00236BE7" w:rsidRPr="003E38D5" w:rsidRDefault="00236BE7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LS</w:t>
            </w:r>
          </w:p>
          <w:p w:rsidR="00236BE7" w:rsidRPr="003E38D5" w:rsidRDefault="00236BE7" w:rsidP="003E38D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E38D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TIC</w:t>
            </w:r>
          </w:p>
        </w:tc>
      </w:tr>
      <w:tr w:rsidR="008B2CE0" w:rsidRPr="00521E44" w:rsidTr="00496E91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8B2CE0" w:rsidRPr="00521E44" w:rsidRDefault="008B2CE0" w:rsidP="00496E91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</w:pPr>
            <w:r w:rsidRPr="00521E44"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 xml:space="preserve">COMPETENZE 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lang w:val="it-IT"/>
              </w:rPr>
              <w:t>COLLEGATE</w:t>
            </w:r>
          </w:p>
        </w:tc>
      </w:tr>
      <w:tr w:rsidR="008B2CE0" w:rsidRPr="00521E44" w:rsidTr="00496E91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8B2CE0" w:rsidRPr="00521E44" w:rsidRDefault="008B2CE0" w:rsidP="008B2CE0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4"/>
                <w:lang w:val="it-IT"/>
              </w:rPr>
              <w:t xml:space="preserve"> AG2, AG5</w:t>
            </w:r>
          </w:p>
        </w:tc>
      </w:tr>
    </w:tbl>
    <w:p w:rsidR="008B2CE0" w:rsidRDefault="008B2CE0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4110"/>
        <w:gridCol w:w="4302"/>
      </w:tblGrid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Competenza</w:t>
            </w:r>
            <w:r w:rsidRPr="003C0D33">
              <w:rPr>
                <w:rFonts w:ascii="Arial Unicode MS" w:eastAsia="Arial Unicode MS" w:hAnsi="Arial Unicode MS" w:cs="Arial Unicode MS"/>
                <w:sz w:val="32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Abilità </w:t>
            </w:r>
          </w:p>
        </w:tc>
        <w:tc>
          <w:tcPr>
            <w:tcW w:w="4302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Conoscenze </w:t>
            </w: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DD49E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AG</w:t>
            </w: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7</w:t>
            </w:r>
          </w:p>
        </w:tc>
        <w:tc>
          <w:tcPr>
            <w:tcW w:w="4110" w:type="dxa"/>
          </w:tcPr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Utilizzare il linguaggio e gli strumenti adeguati alla situazione comunicativa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Utilizzare la rete Internet per attività di comunicazione interpersonale</w:t>
            </w:r>
          </w:p>
          <w:p w:rsidR="002D5EC9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Riconoscere i limiti e i rischi dell’uso della rete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Utilizzare applicazioni di scrittura, calcolo e grafica</w:t>
            </w:r>
          </w:p>
        </w:tc>
        <w:tc>
          <w:tcPr>
            <w:tcW w:w="4302" w:type="dxa"/>
          </w:tcPr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n</w:t>
            </w:r>
            <w:r w:rsidRPr="008B2CE0"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orm</w:t>
            </w:r>
            <w:r w:rsidRPr="008B2CE0">
              <w:rPr>
                <w:rFonts w:ascii="Calibri" w:hAnsi="Calibri" w:cs="Calibri"/>
                <w:position w:val="1"/>
              </w:rPr>
              <w:t>azi</w:t>
            </w:r>
            <w:r>
              <w:rPr>
                <w:rFonts w:ascii="Calibri" w:hAnsi="Calibri" w:cs="Calibri"/>
                <w:position w:val="1"/>
              </w:rPr>
              <w:t>o</w:t>
            </w:r>
            <w:r w:rsidRPr="008B2CE0">
              <w:rPr>
                <w:rFonts w:ascii="Calibri" w:hAnsi="Calibri" w:cs="Calibri"/>
                <w:position w:val="1"/>
              </w:rPr>
              <w:t>ni</w:t>
            </w:r>
            <w:r>
              <w:rPr>
                <w:rFonts w:ascii="Calibri" w:hAnsi="Calibri" w:cs="Calibri"/>
                <w:position w:val="1"/>
              </w:rPr>
              <w:t>,</w:t>
            </w:r>
            <w:r w:rsidRPr="008B2CE0">
              <w:rPr>
                <w:rFonts w:ascii="Calibri" w:hAnsi="Calibri" w:cs="Calibri"/>
                <w:position w:val="1"/>
              </w:rPr>
              <w:t xml:space="preserve"> dat</w:t>
            </w:r>
            <w:r>
              <w:rPr>
                <w:rFonts w:ascii="Calibri" w:hAnsi="Calibri" w:cs="Calibri"/>
                <w:position w:val="1"/>
              </w:rPr>
              <w:t>i e</w:t>
            </w:r>
            <w:r w:rsidRPr="008B2CE0">
              <w:rPr>
                <w:rFonts w:ascii="Calibri" w:hAnsi="Calibri" w:cs="Calibri"/>
                <w:position w:val="1"/>
              </w:rPr>
              <w:t xml:space="preserve"> c</w:t>
            </w:r>
            <w:r>
              <w:rPr>
                <w:rFonts w:ascii="Calibri" w:hAnsi="Calibri" w:cs="Calibri"/>
                <w:position w:val="1"/>
              </w:rPr>
              <w:t>o</w:t>
            </w:r>
            <w:r w:rsidRPr="008B2CE0">
              <w:rPr>
                <w:rFonts w:ascii="Calibri" w:hAnsi="Calibri" w:cs="Calibri"/>
                <w:position w:val="1"/>
              </w:rPr>
              <w:t>dific</w:t>
            </w:r>
            <w:r>
              <w:rPr>
                <w:rFonts w:ascii="Calibri" w:hAnsi="Calibri" w:cs="Calibri"/>
                <w:position w:val="1"/>
              </w:rPr>
              <w:t>a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Tecniche di presentazione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Tecniche di comunicazione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La rete Internet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Principali strumenti di comunicazione: social networks, forum, blog, e-mail</w:t>
            </w:r>
          </w:p>
          <w:p w:rsidR="0023696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Normativa sulla privacy e sul diritto d’autore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il</w:t>
            </w:r>
            <w:r>
              <w:rPr>
                <w:rFonts w:ascii="Calibri" w:hAnsi="Calibri" w:cs="Calibri"/>
                <w:spacing w:val="2"/>
              </w:rPr>
              <w:t>i</w:t>
            </w:r>
            <w:r>
              <w:rPr>
                <w:rFonts w:ascii="Calibri" w:hAnsi="Calibri" w:cs="Calibri"/>
                <w:spacing w:val="1"/>
              </w:rPr>
              <w:t>z</w:t>
            </w:r>
            <w:r>
              <w:rPr>
                <w:rFonts w:ascii="Calibri" w:hAnsi="Calibri" w:cs="Calibri"/>
                <w:spacing w:val="2"/>
              </w:rPr>
              <w:t>z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2"/>
              </w:rPr>
              <w:t xml:space="preserve"> s</w:t>
            </w:r>
            <w:r>
              <w:rPr>
                <w:rFonts w:ascii="Calibri" w:hAnsi="Calibri" w:cs="Calibri"/>
                <w:spacing w:val="1"/>
              </w:rPr>
              <w:t>i</w:t>
            </w:r>
            <w:r>
              <w:rPr>
                <w:rFonts w:ascii="Calibri" w:hAnsi="Calibri" w:cs="Calibri"/>
                <w:spacing w:val="-1"/>
              </w:rPr>
              <w:t>c</w:t>
            </w:r>
            <w:r>
              <w:rPr>
                <w:rFonts w:ascii="Calibri" w:hAnsi="Calibri" w:cs="Calibri"/>
                <w:spacing w:val="1"/>
              </w:rPr>
              <w:t>u</w:t>
            </w:r>
            <w:r>
              <w:rPr>
                <w:rFonts w:ascii="Calibri" w:hAnsi="Calibri" w:cs="Calibri"/>
                <w:spacing w:val="-5"/>
              </w:rPr>
              <w:t>r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  <w:spacing w:val="-1"/>
              </w:rPr>
              <w:t>e</w:t>
            </w:r>
            <w:r>
              <w:rPr>
                <w:rFonts w:ascii="Calibri" w:hAnsi="Calibri" w:cs="Calibri"/>
                <w:spacing w:val="1"/>
              </w:rPr>
              <w:t>ll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3"/>
              </w:rPr>
              <w:t>re</w:t>
            </w:r>
            <w:r>
              <w:rPr>
                <w:rFonts w:ascii="Calibri" w:hAnsi="Calibri" w:cs="Calibri"/>
                <w:spacing w:val="-5"/>
              </w:rPr>
              <w:t>t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fi</w:t>
            </w:r>
            <w:r>
              <w:rPr>
                <w:rFonts w:ascii="Calibri" w:hAnsi="Calibri" w:cs="Calibri"/>
                <w:spacing w:val="-5"/>
              </w:rPr>
              <w:t>r</w:t>
            </w:r>
            <w:r>
              <w:rPr>
                <w:rFonts w:ascii="Calibri" w:hAnsi="Calibri" w:cs="Calibri"/>
                <w:spacing w:val="3"/>
              </w:rPr>
              <w:t>e</w:t>
            </w:r>
            <w:r>
              <w:rPr>
                <w:rFonts w:ascii="Calibri" w:hAnsi="Calibri" w:cs="Calibri"/>
                <w:spacing w:val="-1"/>
              </w:rPr>
              <w:t>wa</w:t>
            </w:r>
            <w:r>
              <w:rPr>
                <w:rFonts w:ascii="Calibri" w:hAnsi="Calibri" w:cs="Calibri"/>
                <w:spacing w:val="2"/>
              </w:rPr>
              <w:t>ll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a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1"/>
              </w:rPr>
              <w:t>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1"/>
              </w:rPr>
              <w:t>u</w:t>
            </w:r>
            <w:r>
              <w:rPr>
                <w:rFonts w:ascii="Calibri" w:hAnsi="Calibri" w:cs="Calibri"/>
                <w:spacing w:val="2"/>
              </w:rPr>
              <w:t xml:space="preserve">s, </w:t>
            </w:r>
            <w:r>
              <w:rPr>
                <w:rFonts w:ascii="Calibri" w:hAnsi="Calibri" w:cs="Calibri"/>
                <w:spacing w:val="-1"/>
              </w:rPr>
              <w:t>cr</w:t>
            </w:r>
            <w:r>
              <w:rPr>
                <w:rFonts w:ascii="Calibri" w:hAnsi="Calibri" w:cs="Calibri"/>
                <w:spacing w:val="1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-1"/>
              </w:rPr>
              <w:t>t</w:t>
            </w:r>
            <w:r>
              <w:rPr>
                <w:rFonts w:ascii="Calibri" w:hAnsi="Calibri" w:cs="Calibri"/>
                <w:spacing w:val="5"/>
              </w:rPr>
              <w:t>o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-1"/>
              </w:rPr>
              <w:t>ra</w:t>
            </w:r>
            <w:r>
              <w:rPr>
                <w:rFonts w:ascii="Calibri" w:hAnsi="Calibri" w:cs="Calibri"/>
                <w:spacing w:val="1"/>
              </w:rPr>
              <w:t>f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pro</w:t>
            </w:r>
            <w:r>
              <w:rPr>
                <w:rFonts w:ascii="Calibri" w:hAnsi="Calibri" w:cs="Calibri"/>
                <w:spacing w:val="-1"/>
              </w:rPr>
              <w:t>t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z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</w:rPr>
              <w:t>one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d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2"/>
              </w:rPr>
              <w:t>l</w:t>
            </w:r>
            <w:r>
              <w:rPr>
                <w:rFonts w:ascii="Calibri" w:hAnsi="Calibri" w:cs="Calibri"/>
                <w:spacing w:val="-2"/>
              </w:rPr>
              <w:t>l</w:t>
            </w:r>
            <w:r>
              <w:rPr>
                <w:rFonts w:ascii="Calibri" w:hAnsi="Calibri" w:cs="Calibri"/>
                <w:spacing w:val="1"/>
              </w:rPr>
              <w:t>’i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  <w:spacing w:val="-1"/>
              </w:rPr>
              <w:t>e</w:t>
            </w:r>
            <w:r>
              <w:rPr>
                <w:rFonts w:ascii="Calibri" w:hAnsi="Calibri" w:cs="Calibri"/>
              </w:rPr>
              <w:t>ntità</w:t>
            </w: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DD49E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144845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AG</w:t>
            </w: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8</w:t>
            </w:r>
          </w:p>
        </w:tc>
        <w:tc>
          <w:tcPr>
            <w:tcW w:w="4110" w:type="dxa"/>
          </w:tcPr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Raccogliere, organizzare,</w:t>
            </w:r>
            <w:r>
              <w:rPr>
                <w:rFonts w:ascii="Calibri" w:hAnsi="Calibri" w:cs="Calibri"/>
                <w:position w:val="1"/>
              </w:rPr>
              <w:t xml:space="preserve"> </w:t>
            </w:r>
            <w:r w:rsidRPr="008B2CE0">
              <w:rPr>
                <w:rFonts w:ascii="Calibri" w:hAnsi="Calibri" w:cs="Calibri"/>
                <w:position w:val="1"/>
              </w:rPr>
              <w:t>rappresentare e trasmettere efficacemente informazioni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Utilizzare la rete Internet per ricercare fonti e dati</w:t>
            </w:r>
          </w:p>
          <w:p w:rsidR="002D5EC9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line="276" w:lineRule="auto"/>
              <w:ind w:left="459" w:right="33"/>
              <w:rPr>
                <w:rFonts w:ascii="Calibri" w:hAnsi="Calibri" w:cs="Calibri"/>
                <w:position w:val="1"/>
              </w:rPr>
            </w:pPr>
            <w:r w:rsidRPr="008B2CE0">
              <w:rPr>
                <w:rFonts w:ascii="Calibri" w:hAnsi="Calibri" w:cs="Calibri"/>
                <w:position w:val="1"/>
              </w:rPr>
              <w:t>Saper garantire una conservazione corretta e sicura delle informazioni</w:t>
            </w:r>
          </w:p>
        </w:tc>
        <w:tc>
          <w:tcPr>
            <w:tcW w:w="4302" w:type="dxa"/>
          </w:tcPr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 w:rsidRPr="008B2CE0">
              <w:rPr>
                <w:rFonts w:ascii="Calibri" w:hAnsi="Calibri" w:cs="Calibri"/>
                <w:spacing w:val="1"/>
              </w:rPr>
              <w:t>Siste</w:t>
            </w:r>
            <w:r>
              <w:rPr>
                <w:rFonts w:ascii="Calibri" w:hAnsi="Calibri" w:cs="Calibri"/>
                <w:spacing w:val="1"/>
              </w:rPr>
              <w:t>m</w:t>
            </w:r>
            <w:r w:rsidRPr="008B2CE0">
              <w:rPr>
                <w:rFonts w:ascii="Calibri" w:hAnsi="Calibri" w:cs="Calibri"/>
                <w:spacing w:val="1"/>
              </w:rPr>
              <w:t>i di documenta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ione, arc</w:t>
            </w:r>
            <w:r>
              <w:rPr>
                <w:rFonts w:ascii="Calibri" w:hAnsi="Calibri" w:cs="Calibri"/>
                <w:spacing w:val="1"/>
              </w:rPr>
              <w:t>h</w:t>
            </w:r>
            <w:r w:rsidRPr="008B2CE0">
              <w:rPr>
                <w:rFonts w:ascii="Calibri" w:hAnsi="Calibri" w:cs="Calibri"/>
                <w:spacing w:val="1"/>
              </w:rPr>
              <w:t>i</w:t>
            </w:r>
            <w:r>
              <w:rPr>
                <w:rFonts w:ascii="Calibri" w:hAnsi="Calibri" w:cs="Calibri"/>
                <w:spacing w:val="1"/>
              </w:rPr>
              <w:t>vi</w:t>
            </w:r>
            <w:r w:rsidRPr="008B2CE0">
              <w:rPr>
                <w:rFonts w:ascii="Calibri" w:hAnsi="Calibri" w:cs="Calibri"/>
                <w:spacing w:val="1"/>
              </w:rPr>
              <w:t>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ione e tras</w:t>
            </w:r>
            <w:r>
              <w:rPr>
                <w:rFonts w:ascii="Calibri" w:hAnsi="Calibri" w:cs="Calibri"/>
                <w:spacing w:val="1"/>
              </w:rPr>
              <w:t>m</w:t>
            </w:r>
            <w:r w:rsidRPr="008B2CE0">
              <w:rPr>
                <w:rFonts w:ascii="Calibri" w:hAnsi="Calibri" w:cs="Calibri"/>
                <w:spacing w:val="1"/>
              </w:rPr>
              <w:t>iss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one de</w:t>
            </w:r>
            <w:r>
              <w:rPr>
                <w:rFonts w:ascii="Calibri" w:hAnsi="Calibri" w:cs="Calibri"/>
                <w:spacing w:val="1"/>
              </w:rPr>
              <w:t>ll</w:t>
            </w:r>
            <w:r w:rsidRPr="008B2CE0">
              <w:rPr>
                <w:rFonts w:ascii="Calibri" w:hAnsi="Calibri" w:cs="Calibri"/>
                <w:spacing w:val="1"/>
              </w:rPr>
              <w:t xml:space="preserve">e </w:t>
            </w:r>
            <w:r>
              <w:rPr>
                <w:rFonts w:ascii="Calibri" w:hAnsi="Calibri" w:cs="Calibri"/>
                <w:spacing w:val="1"/>
              </w:rPr>
              <w:t>info</w:t>
            </w:r>
            <w:r w:rsidRPr="008B2CE0">
              <w:rPr>
                <w:rFonts w:ascii="Calibri" w:hAnsi="Calibri" w:cs="Calibri"/>
                <w:spacing w:val="1"/>
              </w:rPr>
              <w:t>rma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ioni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 w:rsidRPr="008B2CE0">
              <w:rPr>
                <w:rFonts w:ascii="Calibri" w:hAnsi="Calibri" w:cs="Calibri"/>
                <w:spacing w:val="1"/>
              </w:rPr>
              <w:t xml:space="preserve">Il </w:t>
            </w:r>
            <w:r>
              <w:rPr>
                <w:rFonts w:ascii="Calibri" w:hAnsi="Calibri" w:cs="Calibri"/>
                <w:spacing w:val="1"/>
              </w:rPr>
              <w:t>f</w:t>
            </w:r>
            <w:r w:rsidRPr="008B2CE0"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1"/>
              </w:rPr>
              <w:t>gli</w:t>
            </w:r>
            <w:r w:rsidRPr="008B2CE0">
              <w:rPr>
                <w:rFonts w:ascii="Calibri" w:hAnsi="Calibri" w:cs="Calibri"/>
                <w:spacing w:val="1"/>
              </w:rPr>
              <w:t>o elettron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co: caratter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st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che 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pri</w:t>
            </w:r>
            <w:r>
              <w:rPr>
                <w:rFonts w:ascii="Calibri" w:hAnsi="Calibri" w:cs="Calibri"/>
                <w:spacing w:val="1"/>
              </w:rPr>
              <w:t>n</w:t>
            </w:r>
            <w:r w:rsidRPr="008B2CE0">
              <w:rPr>
                <w:rFonts w:ascii="Calibri" w:hAnsi="Calibri" w:cs="Calibri"/>
                <w:spacing w:val="1"/>
              </w:rPr>
              <w:t xml:space="preserve">cipali </w:t>
            </w:r>
            <w:r>
              <w:rPr>
                <w:rFonts w:ascii="Calibri" w:hAnsi="Calibri" w:cs="Calibri"/>
                <w:spacing w:val="1"/>
              </w:rPr>
              <w:t>fun</w:t>
            </w:r>
            <w:r w:rsidRPr="008B2CE0">
              <w:rPr>
                <w:rFonts w:ascii="Calibri" w:hAnsi="Calibri" w:cs="Calibri"/>
                <w:spacing w:val="1"/>
              </w:rPr>
              <w:t>zioni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l database: struttura 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ut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  <w:spacing w:val="1"/>
              </w:rPr>
              <w:t>iz</w:t>
            </w:r>
            <w:r w:rsidRPr="008B2CE0">
              <w:rPr>
                <w:rFonts w:ascii="Calibri" w:hAnsi="Calibri" w:cs="Calibri"/>
                <w:spacing w:val="1"/>
              </w:rPr>
              <w:t xml:space="preserve">zo per </w:t>
            </w:r>
            <w:r>
              <w:rPr>
                <w:rFonts w:ascii="Calibri" w:hAnsi="Calibri" w:cs="Calibri"/>
                <w:spacing w:val="1"/>
              </w:rPr>
              <w:t>l’</w:t>
            </w:r>
            <w:r w:rsidRPr="008B2CE0">
              <w:rPr>
                <w:rFonts w:ascii="Calibri" w:hAnsi="Calibri" w:cs="Calibri"/>
                <w:spacing w:val="1"/>
              </w:rPr>
              <w:t>accesso, la mo</w:t>
            </w:r>
            <w:r>
              <w:rPr>
                <w:rFonts w:ascii="Calibri" w:hAnsi="Calibri" w:cs="Calibri"/>
                <w:spacing w:val="1"/>
              </w:rPr>
              <w:t>dif</w:t>
            </w:r>
            <w:r w:rsidRPr="008B2CE0">
              <w:rPr>
                <w:rFonts w:ascii="Calibri" w:hAnsi="Calibri" w:cs="Calibri"/>
                <w:spacing w:val="1"/>
              </w:rPr>
              <w:t>ica 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  <w:spacing w:val="1"/>
              </w:rPr>
              <w:t>’</w:t>
            </w:r>
            <w:r w:rsidRPr="008B2CE0">
              <w:rPr>
                <w:rFonts w:ascii="Calibri" w:hAnsi="Calibri" w:cs="Calibri"/>
                <w:spacing w:val="1"/>
              </w:rPr>
              <w:t>estra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</w:t>
            </w:r>
            <w:r>
              <w:rPr>
                <w:rFonts w:ascii="Calibri" w:hAnsi="Calibri" w:cs="Calibri"/>
                <w:spacing w:val="1"/>
              </w:rPr>
              <w:t>n</w:t>
            </w:r>
            <w:r w:rsidRPr="008B2CE0">
              <w:rPr>
                <w:rFonts w:ascii="Calibri" w:hAnsi="Calibri" w:cs="Calibri"/>
                <w:spacing w:val="1"/>
              </w:rPr>
              <w:t>e delle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in</w:t>
            </w:r>
            <w:r>
              <w:rPr>
                <w:rFonts w:ascii="Calibri" w:hAnsi="Calibri" w:cs="Calibri"/>
                <w:spacing w:val="1"/>
              </w:rPr>
              <w:t>f</w:t>
            </w:r>
            <w:r w:rsidRPr="008B2CE0">
              <w:rPr>
                <w:rFonts w:ascii="Calibri" w:hAnsi="Calibri" w:cs="Calibri"/>
                <w:spacing w:val="1"/>
              </w:rPr>
              <w:t>orma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</w:t>
            </w:r>
            <w:r>
              <w:rPr>
                <w:rFonts w:ascii="Calibri" w:hAnsi="Calibri" w:cs="Calibri"/>
                <w:spacing w:val="1"/>
              </w:rPr>
              <w:t>n</w:t>
            </w:r>
            <w:r w:rsidRPr="008B2CE0">
              <w:rPr>
                <w:rFonts w:ascii="Calibri" w:hAnsi="Calibri" w:cs="Calibri"/>
                <w:spacing w:val="1"/>
              </w:rPr>
              <w:t>i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 w:rsidRPr="008B2CE0">
              <w:rPr>
                <w:rFonts w:ascii="Calibri" w:hAnsi="Calibri" w:cs="Calibri"/>
                <w:spacing w:val="1"/>
              </w:rPr>
              <w:t>Fu</w:t>
            </w:r>
            <w:r>
              <w:rPr>
                <w:rFonts w:ascii="Calibri" w:hAnsi="Calibri" w:cs="Calibri"/>
                <w:spacing w:val="1"/>
              </w:rPr>
              <w:t>n</w:t>
            </w:r>
            <w:r w:rsidRPr="008B2CE0">
              <w:rPr>
                <w:rFonts w:ascii="Calibri" w:hAnsi="Calibri" w:cs="Calibri"/>
                <w:spacing w:val="1"/>
              </w:rPr>
              <w:t>z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1"/>
              </w:rPr>
              <w:t>ni</w:t>
            </w:r>
            <w:r w:rsidRPr="008B2CE0">
              <w:rPr>
                <w:rFonts w:ascii="Calibri" w:hAnsi="Calibri" w:cs="Calibri"/>
                <w:spacing w:val="1"/>
              </w:rPr>
              <w:t>, caratter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st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che 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principa</w:t>
            </w:r>
            <w:r>
              <w:rPr>
                <w:rFonts w:ascii="Calibri" w:hAnsi="Calibri" w:cs="Calibri"/>
                <w:spacing w:val="1"/>
              </w:rPr>
              <w:t>l</w:t>
            </w:r>
            <w:r w:rsidRPr="008B2CE0">
              <w:rPr>
                <w:rFonts w:ascii="Calibri" w:hAnsi="Calibri" w:cs="Calibri"/>
                <w:spacing w:val="1"/>
              </w:rPr>
              <w:t>i ser</w:t>
            </w:r>
            <w:r>
              <w:rPr>
                <w:rFonts w:ascii="Calibri" w:hAnsi="Calibri" w:cs="Calibri"/>
                <w:spacing w:val="1"/>
              </w:rPr>
              <w:t>v</w:t>
            </w:r>
            <w:r w:rsidRPr="008B2CE0">
              <w:rPr>
                <w:rFonts w:ascii="Calibri" w:hAnsi="Calibri" w:cs="Calibri"/>
                <w:spacing w:val="1"/>
              </w:rPr>
              <w:t>izi del</w:t>
            </w:r>
            <w:r>
              <w:rPr>
                <w:rFonts w:ascii="Calibri" w:hAnsi="Calibri" w:cs="Calibri"/>
                <w:spacing w:val="1"/>
              </w:rPr>
              <w:t>l</w:t>
            </w:r>
            <w:r w:rsidRPr="008B2CE0">
              <w:rPr>
                <w:rFonts w:ascii="Calibri" w:hAnsi="Calibri" w:cs="Calibri"/>
                <w:spacing w:val="1"/>
              </w:rPr>
              <w:t>a rete I</w:t>
            </w:r>
            <w:r>
              <w:rPr>
                <w:rFonts w:ascii="Calibri" w:hAnsi="Calibri" w:cs="Calibri"/>
                <w:spacing w:val="1"/>
              </w:rPr>
              <w:t>n</w:t>
            </w:r>
            <w:r w:rsidRPr="008B2CE0">
              <w:rPr>
                <w:rFonts w:ascii="Calibri" w:hAnsi="Calibri" w:cs="Calibri"/>
                <w:spacing w:val="1"/>
              </w:rPr>
              <w:t>ternet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 w:rsidRPr="008B2CE0">
              <w:rPr>
                <w:rFonts w:ascii="Calibri" w:hAnsi="Calibri" w:cs="Calibri"/>
                <w:spacing w:val="1"/>
              </w:rPr>
              <w:t>I motori di ricerca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>
              <w:rPr>
                <w:rFonts w:ascii="Calibri" w:hAnsi="Calibri" w:cs="Calibri"/>
                <w:spacing w:val="1"/>
              </w:rPr>
              <w:t>Di</w:t>
            </w:r>
            <w:r w:rsidRPr="008B2CE0">
              <w:rPr>
                <w:rFonts w:ascii="Calibri" w:hAnsi="Calibri" w:cs="Calibri"/>
                <w:spacing w:val="1"/>
              </w:rPr>
              <w:t>spositivi 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a</w:t>
            </w:r>
            <w:r>
              <w:rPr>
                <w:rFonts w:ascii="Calibri" w:hAnsi="Calibri" w:cs="Calibri"/>
                <w:spacing w:val="1"/>
              </w:rPr>
              <w:t>p</w:t>
            </w:r>
            <w:r w:rsidRPr="008B2CE0"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1"/>
              </w:rPr>
              <w:t>li</w:t>
            </w:r>
            <w:r w:rsidRPr="008B2CE0">
              <w:rPr>
                <w:rFonts w:ascii="Calibri" w:hAnsi="Calibri" w:cs="Calibri"/>
                <w:spacing w:val="1"/>
              </w:rPr>
              <w:t>ca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 xml:space="preserve">ioni </w:t>
            </w:r>
            <w:r>
              <w:rPr>
                <w:rFonts w:ascii="Calibri" w:hAnsi="Calibri" w:cs="Calibri"/>
                <w:spacing w:val="1"/>
              </w:rPr>
              <w:t>d</w:t>
            </w:r>
            <w:r w:rsidRPr="008B2CE0">
              <w:rPr>
                <w:rFonts w:ascii="Calibri" w:hAnsi="Calibri" w:cs="Calibri"/>
                <w:spacing w:val="1"/>
              </w:rPr>
              <w:t>i sa</w:t>
            </w:r>
            <w:r>
              <w:rPr>
                <w:rFonts w:ascii="Calibri" w:hAnsi="Calibri" w:cs="Calibri"/>
                <w:spacing w:val="1"/>
              </w:rPr>
              <w:t>l</w:t>
            </w:r>
            <w:r w:rsidRPr="008B2CE0">
              <w:rPr>
                <w:rFonts w:ascii="Calibri" w:hAnsi="Calibri" w:cs="Calibri"/>
                <w:spacing w:val="1"/>
              </w:rPr>
              <w:t>vatag</w:t>
            </w:r>
            <w:r>
              <w:rPr>
                <w:rFonts w:ascii="Calibri" w:hAnsi="Calibri" w:cs="Calibri"/>
                <w:spacing w:val="1"/>
              </w:rPr>
              <w:t>g</w:t>
            </w:r>
            <w:r w:rsidRPr="008B2CE0">
              <w:rPr>
                <w:rFonts w:ascii="Calibri" w:hAnsi="Calibri" w:cs="Calibri"/>
                <w:spacing w:val="1"/>
              </w:rPr>
              <w:t>io e ripr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stino di dati</w:t>
            </w:r>
          </w:p>
          <w:p w:rsidR="008B2CE0" w:rsidRPr="008B2CE0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Calibri" w:hAnsi="Calibri" w:cs="Calibri"/>
                <w:spacing w:val="1"/>
              </w:rPr>
            </w:pPr>
            <w:r w:rsidRPr="008B2CE0">
              <w:rPr>
                <w:rFonts w:ascii="Calibri" w:hAnsi="Calibri" w:cs="Calibri"/>
                <w:spacing w:val="1"/>
              </w:rPr>
              <w:t>Stru</w:t>
            </w:r>
            <w:r>
              <w:rPr>
                <w:rFonts w:ascii="Calibri" w:hAnsi="Calibri" w:cs="Calibri"/>
                <w:spacing w:val="1"/>
              </w:rPr>
              <w:t>m</w:t>
            </w:r>
            <w:r w:rsidRPr="008B2CE0">
              <w:rPr>
                <w:rFonts w:ascii="Calibri" w:hAnsi="Calibri" w:cs="Calibri"/>
                <w:spacing w:val="1"/>
              </w:rPr>
              <w:t>enti per</w:t>
            </w:r>
            <w:r>
              <w:rPr>
                <w:rFonts w:ascii="Calibri" w:hAnsi="Calibri" w:cs="Calibri"/>
                <w:spacing w:val="1"/>
              </w:rPr>
              <w:t xml:space="preserve"> l</w:t>
            </w:r>
            <w:r w:rsidRPr="008B2CE0">
              <w:rPr>
                <w:rFonts w:ascii="Calibri" w:hAnsi="Calibri" w:cs="Calibri"/>
                <w:spacing w:val="1"/>
              </w:rPr>
              <w:t>a compressione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dei dati</w:t>
            </w:r>
          </w:p>
          <w:p w:rsidR="00236960" w:rsidRPr="003C0D33" w:rsidRDefault="008B2CE0" w:rsidP="008B2CE0">
            <w:pPr>
              <w:pStyle w:val="Paragrafoelenco"/>
              <w:numPr>
                <w:ilvl w:val="0"/>
                <w:numId w:val="22"/>
              </w:numPr>
              <w:adjustRightInd w:val="0"/>
              <w:spacing w:before="3" w:line="276" w:lineRule="auto"/>
              <w:ind w:left="459" w:right="33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8B2CE0">
              <w:rPr>
                <w:rFonts w:ascii="Calibri" w:hAnsi="Calibri" w:cs="Calibri"/>
                <w:spacing w:val="1"/>
              </w:rPr>
              <w:t>I s</w:t>
            </w:r>
            <w:r>
              <w:rPr>
                <w:rFonts w:ascii="Calibri" w:hAnsi="Calibri" w:cs="Calibri"/>
                <w:spacing w:val="1"/>
              </w:rPr>
              <w:t>i</w:t>
            </w:r>
            <w:r w:rsidRPr="008B2CE0">
              <w:rPr>
                <w:rFonts w:ascii="Calibri" w:hAnsi="Calibri" w:cs="Calibri"/>
                <w:spacing w:val="1"/>
              </w:rPr>
              <w:t>stemi di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 w:rsidRPr="008B2CE0">
              <w:rPr>
                <w:rFonts w:ascii="Calibri" w:hAnsi="Calibri" w:cs="Calibri"/>
                <w:spacing w:val="1"/>
              </w:rPr>
              <w:t>arch</w:t>
            </w:r>
            <w:r>
              <w:rPr>
                <w:rFonts w:ascii="Calibri" w:hAnsi="Calibri" w:cs="Calibri"/>
                <w:spacing w:val="1"/>
              </w:rPr>
              <w:t>ivi</w:t>
            </w:r>
            <w:r w:rsidRPr="008B2CE0">
              <w:rPr>
                <w:rFonts w:ascii="Calibri" w:hAnsi="Calibri" w:cs="Calibri"/>
                <w:spacing w:val="1"/>
              </w:rPr>
              <w:t>a</w:t>
            </w:r>
            <w:r>
              <w:rPr>
                <w:rFonts w:ascii="Calibri" w:hAnsi="Calibri" w:cs="Calibri"/>
                <w:spacing w:val="1"/>
              </w:rPr>
              <w:t>z</w:t>
            </w:r>
            <w:r w:rsidRPr="008B2CE0">
              <w:rPr>
                <w:rFonts w:ascii="Calibri" w:hAnsi="Calibri" w:cs="Calibri"/>
                <w:spacing w:val="1"/>
              </w:rPr>
              <w:t>ione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4"/>
              </w:rPr>
              <w:t>“</w:t>
            </w:r>
            <w:r>
              <w:rPr>
                <w:rFonts w:ascii="Calibri" w:hAnsi="Calibri" w:cs="Calibri"/>
                <w:spacing w:val="-5"/>
              </w:rPr>
              <w:t>C</w:t>
            </w:r>
            <w:r>
              <w:rPr>
                <w:rFonts w:ascii="Calibri" w:hAnsi="Calibri" w:cs="Calibri"/>
                <w:spacing w:val="2"/>
              </w:rPr>
              <w:t>l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1"/>
              </w:rPr>
              <w:t>u</w:t>
            </w:r>
            <w:r>
              <w:rPr>
                <w:rFonts w:ascii="Calibri" w:hAnsi="Calibri" w:cs="Calibri"/>
              </w:rPr>
              <w:t>d”</w:t>
            </w:r>
          </w:p>
        </w:tc>
      </w:tr>
    </w:tbl>
    <w:p w:rsidR="00726FA5" w:rsidRPr="003C0D33" w:rsidRDefault="00726FA5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10173" w:type="dxa"/>
        <w:tblLook w:val="04A0"/>
      </w:tblPr>
      <w:tblGrid>
        <w:gridCol w:w="2376"/>
        <w:gridCol w:w="7797"/>
      </w:tblGrid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Destinatari </w:t>
            </w:r>
          </w:p>
        </w:tc>
        <w:tc>
          <w:tcPr>
            <w:tcW w:w="7797" w:type="dxa"/>
          </w:tcPr>
          <w:p w:rsidR="00C6475C" w:rsidRPr="006F0A99" w:rsidRDefault="00C6475C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6F0A99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ALUNNI CLASSI PRIME E SECONDE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Fase di applicazione</w:t>
            </w:r>
          </w:p>
        </w:tc>
        <w:tc>
          <w:tcPr>
            <w:tcW w:w="7797" w:type="dxa"/>
          </w:tcPr>
          <w:p w:rsidR="00C6475C" w:rsidRDefault="00C6475C" w:rsidP="00496E91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0958ED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PRIMO ANNO: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OTTOBRE-MAGGIO  CON VALUTAZIONE INTERMEDIA</w:t>
            </w:r>
          </w:p>
          <w:p w:rsidR="00C6475C" w:rsidRPr="003C0D33" w:rsidRDefault="00C6475C" w:rsidP="00496E91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0958ED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SECONDO ANNO: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OTTOBRE-FEBBRAIO  CON CERTIFICAZIONE DELLE COMPETENZE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Tempi</w:t>
            </w:r>
          </w:p>
        </w:tc>
        <w:tc>
          <w:tcPr>
            <w:tcW w:w="7797" w:type="dxa"/>
          </w:tcPr>
          <w:p w:rsidR="00C6475C" w:rsidRDefault="00C6475C" w:rsidP="00496E91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0958ED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PRIMO ANNO:</w:t>
            </w: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6</w:t>
            </w:r>
            <w:r w:rsidRPr="000958ED">
              <w:rPr>
                <w:rFonts w:ascii="Arial Unicode MS" w:eastAsia="Arial Unicode MS" w:hAnsi="Arial Unicode MS" w:cs="Arial Unicode MS"/>
                <w:sz w:val="24"/>
                <w:lang w:val="it-IT"/>
              </w:rPr>
              <w:t>0 h distribuite sui vari insegnamenti/assi</w:t>
            </w:r>
          </w:p>
          <w:p w:rsidR="00C6475C" w:rsidRPr="000958ED" w:rsidRDefault="00C6475C" w:rsidP="00496E91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SECONDO</w:t>
            </w:r>
            <w:r w:rsidRPr="000958ED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 ANNO:</w:t>
            </w:r>
            <w: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8</w:t>
            </w:r>
            <w:r w:rsidRPr="000958ED">
              <w:rPr>
                <w:rFonts w:ascii="Arial Unicode MS" w:eastAsia="Arial Unicode MS" w:hAnsi="Arial Unicode MS" w:cs="Arial Unicode MS"/>
                <w:sz w:val="24"/>
                <w:lang w:val="it-IT"/>
              </w:rPr>
              <w:t>0 h distribuite sui vari insegnamenti/assi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Esperienze attivate</w:t>
            </w:r>
          </w:p>
        </w:tc>
        <w:tc>
          <w:tcPr>
            <w:tcW w:w="7797" w:type="dxa"/>
          </w:tcPr>
          <w:p w:rsidR="00C6475C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Formazione </w:t>
            </w: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>in classe con i singoli docenti</w:t>
            </w:r>
          </w:p>
          <w:p w:rsidR="00C6475C" w:rsidRPr="00CE7CE0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Attività di ricerca, analisi, elaborazione e presentazione di informazioni </w:t>
            </w:r>
          </w:p>
          <w:p w:rsidR="00C6475C" w:rsidRPr="00CE7CE0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>Stesura della relazione sull’esperienza complessiva dell'UdA.</w:t>
            </w:r>
          </w:p>
          <w:p w:rsidR="00C6475C" w:rsidRPr="003C0D33" w:rsidRDefault="00C6475C" w:rsidP="00C6475C">
            <w:pPr>
              <w:pStyle w:val="Paragrafoelenco"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E7CE0">
              <w:rPr>
                <w:rFonts w:ascii="Arial Unicode MS" w:eastAsia="Arial Unicode MS" w:hAnsi="Arial Unicode MS" w:cs="Arial Unicode MS"/>
                <w:sz w:val="24"/>
                <w:lang w:val="it-IT"/>
              </w:rPr>
              <w:t>Presentazione dei  materiali prodotti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Risorse umane</w:t>
            </w:r>
          </w:p>
        </w:tc>
        <w:tc>
          <w:tcPr>
            <w:tcW w:w="7797" w:type="dxa"/>
          </w:tcPr>
          <w:p w:rsidR="00C6475C" w:rsidRPr="00C6475C" w:rsidRDefault="00C6475C" w:rsidP="00C6475C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F37980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Interne   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Valutazione</w:t>
            </w:r>
          </w:p>
        </w:tc>
        <w:tc>
          <w:tcPr>
            <w:tcW w:w="7797" w:type="dxa"/>
          </w:tcPr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La presentazione del lavoro di gruppo sarà valutata dai docenti secondo i seguenti criteri: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collaborazione e partecipazione nella realizzazione del prodotto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completezza, correttezza, pertinenza e organizzazione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capacità di trasferire le conoscenze acquisite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ricerca e gestione delle informazioni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creatività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- funzionalità</w:t>
            </w:r>
          </w:p>
          <w:p w:rsidR="00C6475C" w:rsidRPr="007A0A8A" w:rsidRDefault="00C6475C" w:rsidP="00C6475C">
            <w:pPr>
              <w:widowControl/>
              <w:adjustRightInd w:val="0"/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t>Ogni docente direttamente coinvolto valuterà le prestazioni in riferimento alla propria disciplina.</w:t>
            </w:r>
          </w:p>
          <w:p w:rsidR="00C6475C" w:rsidRPr="007A0A8A" w:rsidRDefault="00C6475C" w:rsidP="00C6475C">
            <w:pPr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</w:pPr>
            <w:r w:rsidRPr="007A0A8A">
              <w:rPr>
                <w:rFonts w:ascii="Arial Unicode MS" w:eastAsia="Arial Unicode MS" w:hAnsi="Arial Unicode MS" w:cs="Arial Unicode MS"/>
                <w:szCs w:val="20"/>
                <w:lang w:val="it-IT" w:eastAsia="it-IT" w:bidi="ar-SA"/>
              </w:rPr>
              <w:lastRenderedPageBreak/>
              <w:t xml:space="preserve">I docenti insieme avranno inoltre modo di osservare le diverse dimensioni dell'intelligenza e di esprimere una valutazione in riferimento ad alcuni indicatori </w:t>
            </w:r>
          </w:p>
          <w:p w:rsidR="00C6475C" w:rsidRPr="00F37980" w:rsidRDefault="00C6475C" w:rsidP="00C6475C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7A0A8A">
              <w:rPr>
                <w:rFonts w:ascii="Arial Unicode MS" w:eastAsia="Arial Unicode MS" w:hAnsi="Arial Unicode MS" w:cs="Arial Unicode MS"/>
                <w:b/>
                <w:szCs w:val="20"/>
                <w:lang w:val="it-IT" w:eastAsia="it-IT" w:bidi="ar-SA"/>
              </w:rPr>
              <w:t>(vedi griglia allegata)</w:t>
            </w:r>
          </w:p>
        </w:tc>
      </w:tr>
      <w:tr w:rsidR="00C6475C" w:rsidRPr="003C0D33" w:rsidTr="00C6475C">
        <w:tc>
          <w:tcPr>
            <w:tcW w:w="2376" w:type="dxa"/>
            <w:vAlign w:val="center"/>
          </w:tcPr>
          <w:p w:rsidR="00C6475C" w:rsidRPr="003C0D33" w:rsidRDefault="00C6475C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Attività di recupero</w:t>
            </w:r>
          </w:p>
        </w:tc>
        <w:tc>
          <w:tcPr>
            <w:tcW w:w="7797" w:type="dxa"/>
          </w:tcPr>
          <w:p w:rsidR="00C6475C" w:rsidRPr="003C0D33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BC4F04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 w:eastAsia="it-IT" w:bidi="ar-SA"/>
              </w:rPr>
              <w:t>.</w:t>
            </w:r>
            <w:r w:rsidRPr="00CE7CE0">
              <w:rPr>
                <w:rFonts w:ascii="Arial Unicode MS" w:eastAsia="Arial Unicode MS" w:hAnsi="Arial Unicode MS" w:cs="Arial Unicode MS"/>
                <w:sz w:val="20"/>
                <w:szCs w:val="20"/>
                <w:lang w:val="it-IT" w:eastAsia="it-IT" w:bidi="ar-SA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Recupero in itinere</w:t>
            </w:r>
          </w:p>
          <w:p w:rsidR="00C6475C" w:rsidRPr="003C0D33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Studio individuale</w:t>
            </w:r>
          </w:p>
          <w:p w:rsidR="00C6475C" w:rsidRPr="00C6475C" w:rsidRDefault="00C6475C" w:rsidP="00C6475C">
            <w:pPr>
              <w:pStyle w:val="Paragrafoelenco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C6475C">
              <w:rPr>
                <w:rFonts w:ascii="Arial Unicode MS" w:eastAsia="Arial Unicode MS" w:hAnsi="Arial Unicode MS" w:cs="Arial Unicode MS"/>
                <w:sz w:val="24"/>
                <w:lang w:val="it-IT"/>
              </w:rPr>
              <w:t>Altro:</w:t>
            </w: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9405"/>
      </w:tblGrid>
      <w:tr w:rsidR="00115EE2" w:rsidRPr="00681D87" w:rsidTr="0002446E">
        <w:tc>
          <w:tcPr>
            <w:tcW w:w="10080" w:type="dxa"/>
            <w:gridSpan w:val="2"/>
          </w:tcPr>
          <w:p w:rsidR="00115EE2" w:rsidRPr="00681D87" w:rsidRDefault="00115EE2" w:rsidP="00125DC4">
            <w:pPr>
              <w:rPr>
                <w:rFonts w:ascii="Arial Unicode MS" w:eastAsia="Arial Unicode MS" w:hAnsi="Arial Unicode MS" w:cs="Arial Unicode MS"/>
                <w:sz w:val="28"/>
                <w:lang w:val="it-IT"/>
              </w:rPr>
            </w:pPr>
            <w:r w:rsidRPr="00681D87">
              <w:rPr>
                <w:rFonts w:ascii="Arial Unicode MS" w:eastAsia="Arial Unicode MS" w:hAnsi="Arial Unicode MS" w:cs="Arial Unicode MS"/>
                <w:sz w:val="28"/>
                <w:lang w:val="it-IT"/>
              </w:rPr>
              <w:t>UDA CORRELATE</w:t>
            </w:r>
          </w:p>
        </w:tc>
      </w:tr>
      <w:tr w:rsidR="00C6475C" w:rsidRPr="003C0D33" w:rsidTr="006F0A99">
        <w:tc>
          <w:tcPr>
            <w:tcW w:w="675" w:type="dxa"/>
          </w:tcPr>
          <w:p w:rsidR="00C6475C" w:rsidRPr="003C0D33" w:rsidRDefault="00C6475C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N°</w:t>
            </w:r>
          </w:p>
        </w:tc>
        <w:tc>
          <w:tcPr>
            <w:tcW w:w="9405" w:type="dxa"/>
          </w:tcPr>
          <w:p w:rsidR="00C6475C" w:rsidRPr="003C0D33" w:rsidRDefault="00C6475C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TITOLO</w:t>
            </w:r>
          </w:p>
        </w:tc>
      </w:tr>
      <w:tr w:rsidR="00C6475C" w:rsidRPr="007A0A8A" w:rsidTr="006F0A99">
        <w:tc>
          <w:tcPr>
            <w:tcW w:w="675" w:type="dxa"/>
            <w:vAlign w:val="center"/>
          </w:tcPr>
          <w:p w:rsidR="00C6475C" w:rsidRPr="007A0A8A" w:rsidRDefault="00C6475C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9405" w:type="dxa"/>
            <w:vAlign w:val="center"/>
          </w:tcPr>
          <w:p w:rsidR="00C6475C" w:rsidRPr="007A0A8A" w:rsidRDefault="00C6475C" w:rsidP="007A0A8A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LA SICUREZZA A SCUOLA</w:t>
            </w:r>
          </w:p>
        </w:tc>
      </w:tr>
      <w:tr w:rsidR="00C6475C" w:rsidRPr="007A0A8A" w:rsidTr="006F0A99">
        <w:tc>
          <w:tcPr>
            <w:tcW w:w="675" w:type="dxa"/>
            <w:vAlign w:val="center"/>
          </w:tcPr>
          <w:p w:rsidR="00C6475C" w:rsidRPr="007A0A8A" w:rsidRDefault="00C6475C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9405" w:type="dxa"/>
            <w:vAlign w:val="center"/>
          </w:tcPr>
          <w:p w:rsidR="00C6475C" w:rsidRPr="007A0A8A" w:rsidRDefault="00C6475C" w:rsidP="007A0A8A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IL LINGUAGGIO E LA COMUNICAZIONE, LA LORO EVOLUZIONE NEL TEMPO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ALLA SCOPERTA DELLA NOSTRA CITTA'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MISURAZIONE DELLE GRANDEZZE FISICHE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6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ORIENTIAMOCI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DIRITTI E .. DINTORNI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MATEMATICA</w:t>
            </w:r>
          </w:p>
        </w:tc>
      </w:tr>
      <w:tr w:rsidR="007A0A8A" w:rsidRPr="007A0A8A" w:rsidTr="006F0A99">
        <w:tc>
          <w:tcPr>
            <w:tcW w:w="675" w:type="dxa"/>
            <w:vAlign w:val="center"/>
          </w:tcPr>
          <w:p w:rsidR="007A0A8A" w:rsidRPr="007A0A8A" w:rsidRDefault="007A0A8A" w:rsidP="007A0A8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9</w:t>
            </w:r>
          </w:p>
        </w:tc>
        <w:tc>
          <w:tcPr>
            <w:tcW w:w="9405" w:type="dxa"/>
            <w:vAlign w:val="center"/>
          </w:tcPr>
          <w:p w:rsidR="007A0A8A" w:rsidRPr="007A0A8A" w:rsidRDefault="007A0A8A" w:rsidP="007A0A8A">
            <w:pPr>
              <w:spacing w:line="360" w:lineRule="auto"/>
              <w:rPr>
                <w:rFonts w:ascii="Calibri" w:hAnsi="Calibri" w:cs="Calibri"/>
                <w:color w:val="000000"/>
                <w:sz w:val="24"/>
              </w:rPr>
            </w:pPr>
            <w:r w:rsidRPr="007A0A8A">
              <w:rPr>
                <w:rFonts w:ascii="Calibri" w:hAnsi="Calibri" w:cs="Calibri"/>
                <w:color w:val="000000"/>
                <w:sz w:val="24"/>
              </w:rPr>
              <w:t>REALIZZARE SEMPLICI IMPIANTI TECNICI</w:t>
            </w: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  <w:sectPr w:rsidR="002D5EC9" w:rsidRPr="003C0D33">
          <w:footerReference w:type="default" r:id="rId9"/>
          <w:type w:val="continuous"/>
          <w:pgSz w:w="11920" w:h="16840"/>
          <w:pgMar w:top="920" w:right="960" w:bottom="660" w:left="1020" w:header="720" w:footer="465" w:gutter="0"/>
          <w:pgNumType w:start="1"/>
          <w:cols w:space="720"/>
        </w:sectPr>
      </w:pPr>
    </w:p>
    <w:p w:rsidR="003C0D33" w:rsidRPr="00681D87" w:rsidRDefault="003C0D33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IL PIANO DI LAVORO E IL DIAGRAMMA DI GANTT</w:t>
      </w:r>
    </w:p>
    <w:p w:rsidR="00403E44" w:rsidRPr="003C0D33" w:rsidRDefault="00C72B82" w:rsidP="00453C02">
      <w:pPr>
        <w:pStyle w:val="Corpodeltesto"/>
        <w:spacing w:before="61" w:line="249" w:lineRule="auto"/>
        <w:ind w:left="115" w:right="99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 piano di lavoro è necessario per scandire le fasi dell’UdA</w:t>
      </w:r>
      <w:r w:rsidR="00CB720C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,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stabilendo con chiarezza chi fa cosa e quando e le tipologie di verifiche nelle varie fasi, in itinere, 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fine fase ecc.</w:t>
      </w:r>
    </w:p>
    <w:p w:rsidR="00403E44" w:rsidRPr="003C0D33" w:rsidRDefault="00C72B82" w:rsidP="00453C02">
      <w:pPr>
        <w:pStyle w:val="Corpodeltesto"/>
        <w:spacing w:before="56" w:line="247" w:lineRule="auto"/>
        <w:ind w:left="115" w:right="108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Il diagramma di Gantt ci obbliga ad una ottimizzazione delle risorse, consentendo una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contem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poranea visualizzazione delle attività, non soltanto in modo sequenziale ma anche in parallelo, dei soggetti coinvolti e della tempistica.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</w:p>
    <w:p w:rsidR="00453C02" w:rsidRDefault="00C72B82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Consiglio di Classe, nel programmare</w:t>
      </w:r>
      <w:r w:rsidRPr="003C0D33">
        <w:rPr>
          <w:rFonts w:ascii="Arial Unicode MS" w:eastAsia="Arial Unicode MS" w:hAnsi="Arial Unicode MS" w:cs="Arial Unicode MS"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l’attività della classe, definisce gli</w:t>
      </w:r>
      <w:r w:rsidRPr="003C0D33">
        <w:rPr>
          <w:rFonts w:ascii="Arial Unicode MS" w:eastAsia="Arial Unicode MS" w:hAnsi="Arial Unicode MS" w:cs="Arial Unicode MS"/>
          <w:spacing w:val="-18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obiettivi</w:t>
      </w:r>
      <w:r w:rsidRPr="003C0D33">
        <w:rPr>
          <w:rFonts w:ascii="Arial Unicode MS" w:eastAsia="Arial Unicode MS" w:hAnsi="Arial Unicode MS" w:cs="Arial Unicode MS"/>
          <w:b/>
          <w:spacing w:val="-2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trasversali</w:t>
      </w:r>
      <w:r w:rsidRPr="003C0D33">
        <w:rPr>
          <w:rFonts w:ascii="Arial Unicode MS" w:eastAsia="Arial Unicode MS" w:hAnsi="Arial Unicode MS" w:cs="Arial Unicode MS"/>
          <w:b/>
          <w:spacing w:val="-17"/>
          <w:w w:val="90"/>
          <w:sz w:val="22"/>
          <w:szCs w:val="22"/>
          <w:lang w:val="it-IT"/>
        </w:rPr>
        <w:t xml:space="preserve"> </w:t>
      </w:r>
      <w:r w:rsidRPr="00993959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com</w:t>
      </w:r>
      <w:r w:rsidRPr="00993959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portamentali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e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cognitivi</w:t>
      </w:r>
      <w:r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</w:t>
      </w:r>
      <w:r w:rsidR="00180A01"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da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organizzare</w:t>
      </w:r>
      <w:r w:rsidR="00180A01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in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termini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di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competenze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e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le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strategie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da mettere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in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48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atto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3"/>
          <w:w w:val="95"/>
          <w:sz w:val="22"/>
          <w:szCs w:val="22"/>
          <w:lang w:val="it-IT"/>
        </w:rPr>
        <w:t xml:space="preserve">per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il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loro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conseguimento, individuando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fattori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che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concorrono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alla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valutazione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periodica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finale;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sce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glie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elabora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le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g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riglie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comuni di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osservazione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dei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omportamenti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e del processo di apprendimento.</w:t>
      </w:r>
      <w:r w:rsidR="00180A01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p w:rsidR="00AE2C09" w:rsidRPr="003C0D33" w:rsidRDefault="00AE2C09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7"/>
      </w:tblGrid>
      <w:tr w:rsidR="00403E44" w:rsidRPr="003C0D33" w:rsidTr="007D765A">
        <w:trPr>
          <w:trHeight w:val="481"/>
        </w:trPr>
        <w:tc>
          <w:tcPr>
            <w:tcW w:w="9637" w:type="dxa"/>
          </w:tcPr>
          <w:p w:rsidR="008F3D0C" w:rsidRDefault="00C72B82" w:rsidP="002B76A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UNITÀ</w:t>
            </w:r>
            <w:r w:rsid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pacing w:val="-39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DI</w:t>
            </w:r>
            <w:r w:rsidRPr="003C0D33">
              <w:rPr>
                <w:rFonts w:ascii="Arial Unicode MS" w:eastAsia="Arial Unicode MS" w:hAnsi="Arial Unicode MS" w:cs="Arial Unicode MS"/>
                <w:spacing w:val="-43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APPRENDIMENTO:</w:t>
            </w:r>
          </w:p>
          <w:p w:rsidR="007A0A8A" w:rsidRPr="007A0A8A" w:rsidRDefault="007A0A8A" w:rsidP="002B76A4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u w:val="single"/>
                <w:lang w:val="it-IT"/>
              </w:rPr>
            </w:pPr>
            <w:r w:rsidRPr="007A0A8A">
              <w:rPr>
                <w:rFonts w:ascii="Calibri" w:hAnsi="Calibri" w:cs="Calibri"/>
                <w:b/>
                <w:color w:val="000000"/>
                <w:sz w:val="28"/>
              </w:rPr>
              <w:t>UTILIZZO DELLE RISORSE DIGITALI IN CONTESTI DI VITA E DI STUDIO</w:t>
            </w:r>
          </w:p>
          <w:p w:rsidR="00403E44" w:rsidRPr="003C0D33" w:rsidRDefault="00C72B82" w:rsidP="003C0D33">
            <w:pPr>
              <w:pStyle w:val="TableParagraph"/>
              <w:tabs>
                <w:tab w:val="left" w:pos="7087"/>
                <w:tab w:val="left" w:pos="9529"/>
              </w:tabs>
              <w:spacing w:before="133"/>
              <w:ind w:left="79"/>
              <w:rPr>
                <w:rFonts w:ascii="Arial Unicode MS" w:eastAsia="Arial Unicode MS" w:hAnsi="Arial Unicode MS" w:cs="Arial Unicode MS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pacing w:val="-4"/>
                <w:w w:val="90"/>
                <w:lang w:val="it-IT"/>
              </w:rPr>
              <w:t>Totale</w:t>
            </w:r>
            <w:r w:rsidRPr="003C0D33">
              <w:rPr>
                <w:rFonts w:ascii="Arial Unicode MS" w:eastAsia="Arial Unicode MS" w:hAnsi="Arial Unicode MS" w:cs="Arial Unicode MS"/>
                <w:spacing w:val="-8"/>
                <w:w w:val="90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ore</w:t>
            </w:r>
            <w:r w:rsidR="009C2D77"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:</w:t>
            </w:r>
            <w:r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9320D"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A0A8A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140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C72B82" w:rsidP="007A0A8A">
            <w:pPr>
              <w:pStyle w:val="TableParagraph"/>
              <w:spacing w:before="132"/>
              <w:ind w:left="79"/>
              <w:rPr>
                <w:rFonts w:ascii="Arial Unicode MS" w:eastAsia="Arial Unicode MS" w:hAnsi="Arial Unicode MS" w:cs="Arial Unicode MS"/>
              </w:rPr>
            </w:pPr>
            <w:r w:rsidRPr="003C0D33">
              <w:rPr>
                <w:rFonts w:ascii="Arial Unicode MS" w:eastAsia="Arial Unicode MS" w:hAnsi="Arial Unicode MS" w:cs="Arial Unicode MS"/>
              </w:rPr>
              <w:t>Coordinatore: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7A0A8A">
              <w:rPr>
                <w:rFonts w:ascii="Arial Unicode MS" w:eastAsia="Arial Unicode MS" w:hAnsi="Arial Unicode MS" w:cs="Arial Unicode MS"/>
              </w:rPr>
              <w:t>Prof. Polito Domenico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2B76A4" w:rsidP="007A0A8A">
            <w:pPr>
              <w:pStyle w:val="TableParagraph"/>
              <w:spacing w:before="161"/>
              <w:ind w:left="79"/>
              <w:rPr>
                <w:rFonts w:ascii="Arial Unicode MS" w:eastAsia="Arial Unicode MS" w:hAnsi="Arial Unicode MS" w:cs="Arial Unicode MS"/>
              </w:rPr>
            </w:pPr>
            <w:r w:rsidRPr="003C0D33">
              <w:rPr>
                <w:rFonts w:ascii="Arial Unicode MS" w:eastAsia="Arial Unicode MS" w:hAnsi="Arial Unicode MS" w:cs="Arial Unicode MS"/>
              </w:rPr>
              <w:t>Docenti coinvolti</w:t>
            </w:r>
            <w:r w:rsidR="00C72B82" w:rsidRPr="003C0D33">
              <w:rPr>
                <w:rFonts w:ascii="Arial Unicode MS" w:eastAsia="Arial Unicode MS" w:hAnsi="Arial Unicode MS" w:cs="Arial Unicode MS"/>
              </w:rPr>
              <w:t>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7A0A8A">
              <w:rPr>
                <w:rFonts w:ascii="Arial Unicode MS" w:eastAsia="Arial Unicode MS" w:hAnsi="Arial Unicode MS" w:cs="Arial Unicode MS"/>
              </w:rPr>
              <w:t>Proff. Torri Lucilla, Gulizia Grancesco</w:t>
            </w:r>
          </w:p>
        </w:tc>
      </w:tr>
    </w:tbl>
    <w:p w:rsidR="00403E44" w:rsidRPr="003C0D33" w:rsidRDefault="00403E44">
      <w:pPr>
        <w:pStyle w:val="Corpodeltesto"/>
        <w:spacing w:before="6"/>
        <w:rPr>
          <w:rFonts w:ascii="Arial Unicode MS" w:eastAsia="Arial Unicode MS" w:hAnsi="Arial Unicode MS" w:cs="Arial Unicode MS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3119"/>
        <w:gridCol w:w="1701"/>
        <w:gridCol w:w="2409"/>
        <w:gridCol w:w="1843"/>
      </w:tblGrid>
      <w:tr w:rsidR="00453C02" w:rsidRPr="003C0D33" w:rsidTr="0002446E">
        <w:trPr>
          <w:trHeight w:val="600"/>
        </w:trPr>
        <w:tc>
          <w:tcPr>
            <w:tcW w:w="9676" w:type="dxa"/>
            <w:gridSpan w:val="5"/>
            <w:shd w:val="clear" w:color="auto" w:fill="DBE5F1" w:themeFill="accent1" w:themeFillTint="33"/>
            <w:vAlign w:val="center"/>
          </w:tcPr>
          <w:p w:rsidR="00453C02" w:rsidRPr="003C0D33" w:rsidRDefault="00453C02" w:rsidP="00453C02">
            <w:pPr>
              <w:spacing w:before="1"/>
              <w:ind w:left="115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SPECIFICAZIONE DELLE FASI</w:t>
            </w:r>
            <w:r w:rsidR="004C6EAB">
              <w:rPr>
                <w:rFonts w:ascii="Arial Unicode MS" w:eastAsia="Arial Unicode MS" w:hAnsi="Arial Unicode MS" w:cs="Arial Unicode MS"/>
                <w:b/>
              </w:rPr>
              <w:t xml:space="preserve"> (1° ANNO)</w:t>
            </w:r>
          </w:p>
        </w:tc>
      </w:tr>
      <w:tr w:rsidR="00681D87" w:rsidRPr="003C0D33" w:rsidTr="00681D87">
        <w:trPr>
          <w:trHeight w:val="510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3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Fasi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Contenuti delle attività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Strumenti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tabs>
                <w:tab w:val="left" w:pos="1417"/>
              </w:tabs>
              <w:spacing w:before="187"/>
              <w:ind w:left="122" w:righ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Modalità didattiche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Tempi e insegnamenti coinvolti</w:t>
            </w: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</w:rPr>
              <w:t>1</w:t>
            </w:r>
          </w:p>
        </w:tc>
        <w:tc>
          <w:tcPr>
            <w:tcW w:w="3119" w:type="dxa"/>
          </w:tcPr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Struttura di un elaboratore</w:t>
            </w:r>
          </w:p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Codifica delle informazioni: sistema binario </w:t>
            </w:r>
          </w:p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Hardware e software</w:t>
            </w:r>
          </w:p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Tipi di programmi</w:t>
            </w:r>
          </w:p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Licenze d’uso </w:t>
            </w:r>
          </w:p>
          <w:p w:rsid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Diritto d’autore </w:t>
            </w:r>
          </w:p>
          <w:p w:rsidR="00681D87" w:rsidRPr="001B671D" w:rsidRDefault="001B671D" w:rsidP="001B671D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Virus </w:t>
            </w:r>
          </w:p>
        </w:tc>
        <w:tc>
          <w:tcPr>
            <w:tcW w:w="1701" w:type="dxa"/>
          </w:tcPr>
          <w:p w:rsidR="00681D87" w:rsidRDefault="001B671D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3A3AB1" w:rsidRDefault="003A3AB1" w:rsidP="003A3AB1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B671D" w:rsidRPr="003C0D33" w:rsidRDefault="001B671D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1D87" w:rsidRDefault="001B671D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Lezioni frontali</w:t>
            </w:r>
          </w:p>
          <w:p w:rsidR="001B671D" w:rsidRPr="003C0D33" w:rsidRDefault="001B671D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Lezioni dialogate</w:t>
            </w:r>
          </w:p>
        </w:tc>
        <w:tc>
          <w:tcPr>
            <w:tcW w:w="1843" w:type="dxa"/>
          </w:tcPr>
          <w:p w:rsidR="00681D87" w:rsidRDefault="001B671D" w:rsidP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Ottobre</w:t>
            </w:r>
          </w:p>
          <w:p w:rsidR="003A3AB1" w:rsidRDefault="003A3AB1" w:rsidP="002B76A4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8 ore</w:t>
            </w:r>
          </w:p>
          <w:p w:rsidR="003A3AB1" w:rsidRDefault="003A3AB1" w:rsidP="003A3AB1">
            <w:pPr>
              <w:rPr>
                <w:lang w:val="it-IT"/>
              </w:rPr>
            </w:pPr>
          </w:p>
          <w:p w:rsidR="003A3AB1" w:rsidRPr="003A3AB1" w:rsidRDefault="003A3AB1" w:rsidP="003A3AB1">
            <w:pPr>
              <w:pStyle w:val="Paragrafoelenco"/>
              <w:numPr>
                <w:ilvl w:val="0"/>
                <w:numId w:val="29"/>
              </w:numPr>
              <w:rPr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1B671D" w:rsidRDefault="001B671D" w:rsidP="001B671D">
            <w:pPr>
              <w:pStyle w:val="Default"/>
              <w:numPr>
                <w:ilvl w:val="0"/>
                <w:numId w:val="28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Funzioni di base di un sistema operativo </w:t>
            </w:r>
          </w:p>
          <w:p w:rsidR="001B671D" w:rsidRDefault="001B671D" w:rsidP="001B671D">
            <w:pPr>
              <w:pStyle w:val="Default"/>
              <w:numPr>
                <w:ilvl w:val="0"/>
                <w:numId w:val="28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File e cartelle </w:t>
            </w:r>
          </w:p>
          <w:p w:rsidR="00681D87" w:rsidRPr="003C0D33" w:rsidRDefault="001B671D" w:rsidP="001B671D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sz w:val="23"/>
                <w:szCs w:val="23"/>
              </w:rPr>
              <w:t>Archiviazione dei dati</w:t>
            </w:r>
          </w:p>
        </w:tc>
        <w:tc>
          <w:tcPr>
            <w:tcW w:w="1701" w:type="dxa"/>
          </w:tcPr>
          <w:p w:rsidR="001B671D" w:rsidRDefault="001B671D" w:rsidP="001B671D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1B671D" w:rsidRPr="003C0D33" w:rsidRDefault="001B671D" w:rsidP="00610E2A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</w:t>
            </w:r>
          </w:p>
        </w:tc>
        <w:tc>
          <w:tcPr>
            <w:tcW w:w="2409" w:type="dxa"/>
          </w:tcPr>
          <w:p w:rsidR="00681D87" w:rsidRPr="003C0D33" w:rsidRDefault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681D87" w:rsidRDefault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Novembre</w:t>
            </w:r>
          </w:p>
          <w:p w:rsidR="003A3AB1" w:rsidRDefault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8 ore</w:t>
            </w:r>
          </w:p>
          <w:p w:rsidR="003A3AB1" w:rsidRPr="003A3AB1" w:rsidRDefault="003A3AB1" w:rsidP="003A3AB1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</w:tc>
      </w:tr>
      <w:tr w:rsidR="003A3AB1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3A3AB1" w:rsidRPr="003C0D33" w:rsidRDefault="003A3AB1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3A3AB1" w:rsidRPr="003C0D33" w:rsidRDefault="003A3AB1" w:rsidP="006F0A99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Elaborazione di testi</w:t>
            </w:r>
          </w:p>
        </w:tc>
        <w:tc>
          <w:tcPr>
            <w:tcW w:w="1701" w:type="dxa"/>
          </w:tcPr>
          <w:p w:rsidR="003A3AB1" w:rsidRDefault="003A3AB1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3A3AB1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3A3AB1" w:rsidRPr="003C0D33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3A3AB1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Dicembre-Gennaio</w:t>
            </w:r>
          </w:p>
          <w:p w:rsidR="003A3AB1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14 ore</w:t>
            </w:r>
          </w:p>
          <w:p w:rsidR="003A3AB1" w:rsidRPr="004C6EAB" w:rsidRDefault="003A3AB1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4C6EAB" w:rsidRPr="003A3AB1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4C6EAB" w:rsidRPr="003A3AB1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LS</w:t>
            </w:r>
          </w:p>
        </w:tc>
      </w:tr>
      <w:tr w:rsidR="003A3AB1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3A3AB1" w:rsidRPr="003C0D33" w:rsidRDefault="003A3AB1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</w:tcPr>
          <w:p w:rsidR="003A3AB1" w:rsidRPr="003C0D33" w:rsidRDefault="003A3AB1" w:rsidP="003A3AB1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Presentazioni multimediali</w:t>
            </w:r>
          </w:p>
        </w:tc>
        <w:tc>
          <w:tcPr>
            <w:tcW w:w="1701" w:type="dxa"/>
          </w:tcPr>
          <w:p w:rsidR="003A3AB1" w:rsidRDefault="003A3AB1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3A3AB1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3A3AB1" w:rsidRPr="003C0D33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3A3AB1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Febbraio-Marzo</w:t>
            </w:r>
          </w:p>
          <w:p w:rsidR="003A3AB1" w:rsidRDefault="003A3AB1" w:rsidP="003A3AB1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12 ore</w:t>
            </w:r>
          </w:p>
          <w:p w:rsidR="003A3AB1" w:rsidRPr="003A3AB1" w:rsidRDefault="003A3AB1" w:rsidP="003A3AB1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3A3AB1" w:rsidRPr="003A3AB1" w:rsidRDefault="003A3AB1" w:rsidP="003A3AB1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3A3AB1" w:rsidRPr="003C0D33" w:rsidRDefault="003A3AB1" w:rsidP="003A3AB1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LS</w:t>
            </w:r>
          </w:p>
        </w:tc>
      </w:tr>
      <w:tr w:rsidR="003A3AB1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3A3AB1" w:rsidRPr="003C0D33" w:rsidRDefault="003A3AB1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3A3AB1" w:rsidRPr="003C0D33" w:rsidRDefault="003A3AB1" w:rsidP="003A3AB1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Calcolo con foglio elettronico</w:t>
            </w:r>
          </w:p>
        </w:tc>
        <w:tc>
          <w:tcPr>
            <w:tcW w:w="1701" w:type="dxa"/>
          </w:tcPr>
          <w:p w:rsidR="003A3AB1" w:rsidRDefault="003A3AB1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3A3AB1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3A3AB1" w:rsidRPr="003C0D33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3A3AB1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Marzo-Aprile-Maggio</w:t>
            </w:r>
          </w:p>
          <w:p w:rsidR="003A3AB1" w:rsidRPr="003C0D33" w:rsidRDefault="003A3AB1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18 ore</w:t>
            </w:r>
          </w:p>
        </w:tc>
      </w:tr>
      <w:tr w:rsidR="00794C1A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794C1A" w:rsidRDefault="00794C1A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794C1A" w:rsidRDefault="00794C1A" w:rsidP="00794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Compiti di realtà:</w:t>
            </w:r>
          </w:p>
          <w:p w:rsidR="00794C1A" w:rsidRDefault="00794C1A" w:rsidP="00794C1A">
            <w:pPr>
              <w:pStyle w:val="Default"/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Stesura di un curriculum</w:t>
            </w:r>
          </w:p>
          <w:p w:rsidR="00794C1A" w:rsidRDefault="00794C1A" w:rsidP="00794C1A">
            <w:pPr>
              <w:pStyle w:val="Default"/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Presentarsi con PP</w:t>
            </w:r>
          </w:p>
          <w:p w:rsidR="00794C1A" w:rsidRDefault="00794C1A" w:rsidP="00794C1A">
            <w:pPr>
              <w:pStyle w:val="Default"/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Stesura di un preventivo </w:t>
            </w:r>
          </w:p>
        </w:tc>
        <w:tc>
          <w:tcPr>
            <w:tcW w:w="1701" w:type="dxa"/>
          </w:tcPr>
          <w:p w:rsidR="00794C1A" w:rsidRDefault="00335C34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794C1A" w:rsidRDefault="00794C1A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4C1A" w:rsidRDefault="00794C1A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Durante le fasi 3-4-5</w:t>
            </w:r>
          </w:p>
          <w:p w:rsidR="004C6EAB" w:rsidRPr="004C6EAB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4C6EAB" w:rsidRPr="003A3AB1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794C1A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LS</w:t>
            </w:r>
          </w:p>
        </w:tc>
      </w:tr>
    </w:tbl>
    <w:p w:rsidR="00403E44" w:rsidRPr="003C0D33" w:rsidRDefault="00403E44">
      <w:pPr>
        <w:pStyle w:val="Corpodeltesto"/>
        <w:spacing w:before="4"/>
        <w:rPr>
          <w:rFonts w:ascii="Arial Unicode MS" w:eastAsia="Arial Unicode MS" w:hAnsi="Arial Unicode MS" w:cs="Arial Unicode MS"/>
          <w:b/>
          <w:sz w:val="20"/>
          <w:szCs w:val="20"/>
          <w:lang w:val="it-IT"/>
        </w:rPr>
      </w:pPr>
    </w:p>
    <w:p w:rsidR="00794C1A" w:rsidRPr="003C0D33" w:rsidRDefault="004C6EAB" w:rsidP="004C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" w:right="17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DIAGRAMMA DI GANTT </w:t>
      </w:r>
      <w:r w:rsidR="00794C1A">
        <w:rPr>
          <w:rFonts w:ascii="Arial Unicode MS" w:eastAsia="Arial Unicode MS" w:hAnsi="Arial Unicode MS" w:cs="Arial Unicode MS"/>
          <w:b/>
          <w:sz w:val="20"/>
          <w:szCs w:val="20"/>
        </w:rPr>
        <w:t>1° ANNO</w:t>
      </w:r>
    </w:p>
    <w:tbl>
      <w:tblPr>
        <w:tblW w:w="10240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992"/>
        <w:gridCol w:w="1276"/>
        <w:gridCol w:w="1417"/>
        <w:gridCol w:w="1134"/>
        <w:gridCol w:w="1134"/>
        <w:gridCol w:w="1134"/>
        <w:gridCol w:w="1134"/>
        <w:gridCol w:w="1134"/>
      </w:tblGrid>
      <w:tr w:rsidR="00794C1A" w:rsidRPr="003C0D33" w:rsidTr="00794C1A">
        <w:trPr>
          <w:trHeight w:val="425"/>
        </w:trPr>
        <w:tc>
          <w:tcPr>
            <w:tcW w:w="885" w:type="dxa"/>
            <w:shd w:val="clear" w:color="auto" w:fill="FFFFFF" w:themeFill="background1"/>
          </w:tcPr>
          <w:p w:rsidR="00794C1A" w:rsidRPr="003C0D33" w:rsidRDefault="00794C1A" w:rsidP="007D765A">
            <w:pPr>
              <w:pStyle w:val="TableParagraph"/>
              <w:spacing w:before="102"/>
              <w:ind w:left="167" w:right="232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5"/>
                <w:sz w:val="20"/>
                <w:szCs w:val="20"/>
              </w:rPr>
              <w:t>Fasi</w:t>
            </w:r>
          </w:p>
        </w:tc>
        <w:tc>
          <w:tcPr>
            <w:tcW w:w="992" w:type="dxa"/>
          </w:tcPr>
          <w:p w:rsidR="00794C1A" w:rsidRPr="003C0D33" w:rsidRDefault="00794C1A" w:rsidP="006F0A99">
            <w:pPr>
              <w:pStyle w:val="TableParagraph"/>
              <w:spacing w:before="102"/>
              <w:ind w:left="17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Ottobre</w:t>
            </w:r>
          </w:p>
        </w:tc>
        <w:tc>
          <w:tcPr>
            <w:tcW w:w="1276" w:type="dxa"/>
          </w:tcPr>
          <w:p w:rsidR="00794C1A" w:rsidRPr="003C0D33" w:rsidRDefault="00794C1A" w:rsidP="006F0A99">
            <w:pPr>
              <w:pStyle w:val="TableParagraph"/>
              <w:spacing w:before="102"/>
              <w:ind w:left="1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Novembre</w:t>
            </w:r>
          </w:p>
        </w:tc>
        <w:tc>
          <w:tcPr>
            <w:tcW w:w="1417" w:type="dxa"/>
          </w:tcPr>
          <w:p w:rsidR="00794C1A" w:rsidRPr="003C0D33" w:rsidRDefault="00794C1A" w:rsidP="006F0A99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Dicembre</w:t>
            </w:r>
          </w:p>
        </w:tc>
        <w:tc>
          <w:tcPr>
            <w:tcW w:w="1134" w:type="dxa"/>
          </w:tcPr>
          <w:p w:rsidR="00794C1A" w:rsidRPr="003C0D33" w:rsidRDefault="00794C1A" w:rsidP="00794C1A">
            <w:pPr>
              <w:pStyle w:val="TableParagraph"/>
              <w:spacing w:before="10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Gennaio </w:t>
            </w:r>
          </w:p>
        </w:tc>
        <w:tc>
          <w:tcPr>
            <w:tcW w:w="1134" w:type="dxa"/>
          </w:tcPr>
          <w:p w:rsidR="00794C1A" w:rsidRPr="003C0D33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Febbraio</w:t>
            </w:r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Marzo </w:t>
            </w:r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Aprile </w:t>
            </w:r>
          </w:p>
        </w:tc>
        <w:tc>
          <w:tcPr>
            <w:tcW w:w="1134" w:type="dxa"/>
          </w:tcPr>
          <w:p w:rsidR="00794C1A" w:rsidRDefault="00794C1A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Maggio </w:t>
            </w:r>
          </w:p>
        </w:tc>
      </w:tr>
      <w:tr w:rsidR="00794C1A" w:rsidRPr="00453C02" w:rsidTr="00794C1A">
        <w:trPr>
          <w:trHeight w:val="170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453C02">
            <w:pPr>
              <w:pStyle w:val="TableParagraph"/>
              <w:spacing w:before="107"/>
              <w:ind w:left="35"/>
              <w:jc w:val="center"/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94C1A" w:rsidRPr="00453C02" w:rsidTr="00794C1A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94C1A" w:rsidRPr="00453C02" w:rsidTr="00794C1A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94C1A" w:rsidRPr="00453C02" w:rsidTr="00794C1A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4C1A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94C1A" w:rsidRPr="00453C02" w:rsidTr="00794C1A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794C1A" w:rsidRPr="00453C02" w:rsidRDefault="00794C1A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C1A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4C1A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C1A" w:rsidRPr="00453C02" w:rsidRDefault="00794C1A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</w:tr>
    </w:tbl>
    <w:p w:rsidR="00403E44" w:rsidRDefault="00403E44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3119"/>
        <w:gridCol w:w="1701"/>
        <w:gridCol w:w="2409"/>
        <w:gridCol w:w="1843"/>
      </w:tblGrid>
      <w:tr w:rsidR="004C6EAB" w:rsidRPr="003C0D33" w:rsidTr="006F0A99">
        <w:trPr>
          <w:trHeight w:val="600"/>
        </w:trPr>
        <w:tc>
          <w:tcPr>
            <w:tcW w:w="9676" w:type="dxa"/>
            <w:gridSpan w:val="5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spacing w:before="1"/>
              <w:ind w:left="115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SPECIFICAZIONE DELLE FASI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(2° ANNO)</w:t>
            </w:r>
          </w:p>
        </w:tc>
      </w:tr>
      <w:tr w:rsidR="004C6EAB" w:rsidRPr="003C0D33" w:rsidTr="006F0A99">
        <w:trPr>
          <w:trHeight w:val="510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pStyle w:val="TableParagraph"/>
              <w:spacing w:before="187"/>
              <w:ind w:left="3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Fasi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Contenuti delle attività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pStyle w:val="TableParagraph"/>
              <w:spacing w:before="187"/>
              <w:ind w:lef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Strumenti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pStyle w:val="TableParagraph"/>
              <w:tabs>
                <w:tab w:val="left" w:pos="1417"/>
              </w:tabs>
              <w:spacing w:before="187"/>
              <w:ind w:left="122" w:righ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Modalità didattiche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C6EAB" w:rsidRPr="003C0D33" w:rsidRDefault="004C6EAB" w:rsidP="006F0A99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Tempi e insegnamenti coinvolti</w:t>
            </w:r>
          </w:p>
        </w:tc>
      </w:tr>
      <w:tr w:rsidR="004C6EAB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4C6EAB" w:rsidRPr="003C0D33" w:rsidRDefault="004C6EAB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</w:rPr>
              <w:t>1</w:t>
            </w:r>
          </w:p>
        </w:tc>
        <w:tc>
          <w:tcPr>
            <w:tcW w:w="3119" w:type="dxa"/>
          </w:tcPr>
          <w:p w:rsidR="004C6EAB" w:rsidRPr="001B671D" w:rsidRDefault="004C6EAB" w:rsidP="006F0A99">
            <w:pPr>
              <w:pStyle w:val="Default"/>
              <w:numPr>
                <w:ilvl w:val="0"/>
                <w:numId w:val="27"/>
              </w:numPr>
              <w:ind w:left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Funzioni avanzate degli elaboratori di testo</w:t>
            </w:r>
          </w:p>
        </w:tc>
        <w:tc>
          <w:tcPr>
            <w:tcW w:w="1701" w:type="dxa"/>
          </w:tcPr>
          <w:p w:rsidR="004C6EAB" w:rsidRDefault="004C6EAB" w:rsidP="004C6EAB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4C6EAB" w:rsidRPr="003C0D33" w:rsidRDefault="004C6EAB" w:rsidP="00335C34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</w:t>
            </w:r>
            <w:r w:rsidR="00335C34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+OFFICE</w:t>
            </w: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4C6EAB" w:rsidRPr="003C0D33" w:rsidRDefault="004C6EAB" w:rsidP="00CD0C82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4C6EAB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Ottobre</w:t>
            </w:r>
            <w:r w:rsidR="00CD0C82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-Novembre</w:t>
            </w:r>
          </w:p>
          <w:p w:rsidR="004C6EAB" w:rsidRDefault="004C6EAB" w:rsidP="00CD0C82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12 ore</w:t>
            </w:r>
          </w:p>
          <w:p w:rsidR="004C6EAB" w:rsidRPr="003A3AB1" w:rsidRDefault="004C6EAB" w:rsidP="006F0A99">
            <w:pPr>
              <w:pStyle w:val="Paragrafoelenco"/>
              <w:numPr>
                <w:ilvl w:val="0"/>
                <w:numId w:val="29"/>
              </w:numPr>
              <w:rPr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</w:tc>
      </w:tr>
      <w:tr w:rsidR="004C6EAB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4C6EAB" w:rsidRPr="003C0D33" w:rsidRDefault="004C6EAB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C6EAB" w:rsidRPr="003C0D33" w:rsidRDefault="004C6EAB" w:rsidP="006F0A99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Ricerca, analisi</w:t>
            </w:r>
            <w:r w:rsidR="00CD0C82">
              <w:rPr>
                <w:rFonts w:ascii="Arial Unicode MS" w:eastAsia="Arial Unicode MS" w:hAnsi="Arial Unicode MS" w:cs="Arial Unicode MS"/>
                <w:sz w:val="20"/>
                <w:szCs w:val="20"/>
              </w:rPr>
              <w:t>, organizzazione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 presentazione delle informazioni</w:t>
            </w:r>
          </w:p>
        </w:tc>
        <w:tc>
          <w:tcPr>
            <w:tcW w:w="1701" w:type="dxa"/>
          </w:tcPr>
          <w:p w:rsidR="004C6EAB" w:rsidRDefault="004C6EAB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4C6EAB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</w:t>
            </w:r>
          </w:p>
          <w:p w:rsidR="00335C34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Collegamento Internet</w:t>
            </w:r>
          </w:p>
        </w:tc>
        <w:tc>
          <w:tcPr>
            <w:tcW w:w="2409" w:type="dxa"/>
          </w:tcPr>
          <w:p w:rsidR="004C6EAB" w:rsidRPr="003C0D33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4C6EAB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Novembre-Dicembre</w:t>
            </w:r>
            <w:r w:rsidR="00CD0C82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-Gennaio</w:t>
            </w:r>
          </w:p>
          <w:p w:rsidR="004C6EAB" w:rsidRDefault="00CD0C82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3</w:t>
            </w:r>
            <w:r w:rsidR="004C6EAB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0 ore</w:t>
            </w:r>
          </w:p>
          <w:p w:rsidR="004C6EAB" w:rsidRPr="004C6EAB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4C6EAB" w:rsidRPr="003A3AB1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4C6EAB" w:rsidRPr="003A3AB1" w:rsidRDefault="004C6EAB" w:rsidP="004C6EAB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LS</w:t>
            </w:r>
          </w:p>
        </w:tc>
      </w:tr>
      <w:tr w:rsidR="004C6EAB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4C6EAB" w:rsidRPr="003C0D33" w:rsidRDefault="004C6EAB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C6EAB" w:rsidRPr="003C0D33" w:rsidRDefault="004C6EAB" w:rsidP="006F0A99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Strumenti di comunicazione</w:t>
            </w:r>
          </w:p>
        </w:tc>
        <w:tc>
          <w:tcPr>
            <w:tcW w:w="1701" w:type="dxa"/>
          </w:tcPr>
          <w:p w:rsidR="004C6EAB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</w:t>
            </w:r>
          </w:p>
          <w:p w:rsidR="00335C34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Collegamento Internet</w:t>
            </w:r>
          </w:p>
        </w:tc>
        <w:tc>
          <w:tcPr>
            <w:tcW w:w="2409" w:type="dxa"/>
          </w:tcPr>
          <w:p w:rsidR="004C6EAB" w:rsidRPr="003C0D33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CD0C82" w:rsidRDefault="00CD0C82" w:rsidP="00CD0C82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Novembre-Dicembre-Gennaio</w:t>
            </w:r>
          </w:p>
          <w:p w:rsidR="004C6EAB" w:rsidRDefault="00CD0C82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20</w:t>
            </w:r>
            <w:r w:rsidR="004C6EAB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 ore</w:t>
            </w:r>
          </w:p>
          <w:p w:rsidR="004C6EAB" w:rsidRPr="004C6EAB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4C6EAB" w:rsidRPr="003A3AB1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4C6EAB" w:rsidRPr="003A3AB1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lastRenderedPageBreak/>
              <w:t>LS</w:t>
            </w:r>
          </w:p>
        </w:tc>
      </w:tr>
      <w:tr w:rsidR="004C6EAB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4C6EAB" w:rsidRPr="003C0D33" w:rsidRDefault="00CD0C82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</w:tcPr>
          <w:p w:rsidR="004C6EAB" w:rsidRPr="003C0D33" w:rsidRDefault="00CD0C82" w:rsidP="00CD0C82">
            <w:pPr>
              <w:pStyle w:val="Default"/>
              <w:numPr>
                <w:ilvl w:val="0"/>
                <w:numId w:val="28"/>
              </w:numPr>
              <w:ind w:left="4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sz w:val="23"/>
                <w:szCs w:val="23"/>
              </w:rPr>
              <w:t>Funzioni avanzate del</w:t>
            </w:r>
            <w:r w:rsidR="004C6EAB">
              <w:rPr>
                <w:sz w:val="23"/>
                <w:szCs w:val="23"/>
              </w:rPr>
              <w:t xml:space="preserve"> foglio elettronico</w:t>
            </w:r>
          </w:p>
        </w:tc>
        <w:tc>
          <w:tcPr>
            <w:tcW w:w="1701" w:type="dxa"/>
          </w:tcPr>
          <w:p w:rsidR="004C6EAB" w:rsidRDefault="004C6EAB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Libro di testo</w:t>
            </w:r>
          </w:p>
          <w:p w:rsidR="004C6EAB" w:rsidRPr="003C0D33" w:rsidRDefault="00335C34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4C6EAB" w:rsidRPr="003C0D33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Esercitazioni al PC</w:t>
            </w:r>
          </w:p>
        </w:tc>
        <w:tc>
          <w:tcPr>
            <w:tcW w:w="1843" w:type="dxa"/>
          </w:tcPr>
          <w:p w:rsidR="00CD0C82" w:rsidRDefault="00CD0C82" w:rsidP="00CD0C82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Febbraio-</w:t>
            </w:r>
            <w:r w:rsidR="004C6EAB"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Marzo</w:t>
            </w:r>
          </w:p>
          <w:p w:rsidR="004C6EAB" w:rsidRDefault="004C6EAB" w:rsidP="00CD0C82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18 ore</w:t>
            </w:r>
          </w:p>
          <w:p w:rsidR="00CD0C82" w:rsidRPr="00CD0C82" w:rsidRDefault="00CD0C82" w:rsidP="00CD0C82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</w:tc>
      </w:tr>
      <w:tr w:rsidR="004C6EAB" w:rsidRPr="003C0D33" w:rsidTr="006F0A99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4C6EAB" w:rsidRDefault="00CD0C82" w:rsidP="006F0A99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C6EAB" w:rsidRDefault="004C6EAB" w:rsidP="00335C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Compiti di realtà:</w:t>
            </w:r>
          </w:p>
          <w:p w:rsidR="00335C34" w:rsidRPr="00335C34" w:rsidRDefault="00335C34" w:rsidP="00335C34">
            <w:pPr>
              <w:numPr>
                <w:ilvl w:val="0"/>
                <w:numId w:val="28"/>
              </w:numPr>
              <w:ind w:left="425"/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</w:pPr>
            <w:r w:rsidRPr="00335C34"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  <w:t>Produrre guide multimediali su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  <w:t>:</w:t>
            </w:r>
          </w:p>
          <w:p w:rsidR="00335C34" w:rsidRPr="00335C34" w:rsidRDefault="00335C34" w:rsidP="00335C34">
            <w:pPr>
              <w:pStyle w:val="Paragrafoelenco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</w:pPr>
            <w:r w:rsidRPr="00335C34"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  <w:t>i rischi della navigazione in rete</w:t>
            </w:r>
          </w:p>
          <w:p w:rsidR="00335C34" w:rsidRPr="00335C34" w:rsidRDefault="00335C34" w:rsidP="00335C34">
            <w:pPr>
              <w:pStyle w:val="Paragrafoelenco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</w:pPr>
            <w:r w:rsidRPr="00335C34">
              <w:rPr>
                <w:rFonts w:ascii="Calibri" w:eastAsia="Calibri" w:hAnsi="Calibri" w:cs="Calibri"/>
                <w:color w:val="000000"/>
                <w:sz w:val="23"/>
                <w:szCs w:val="23"/>
                <w:lang w:val="it-IT" w:eastAsia="it-IT" w:bidi="ar-SA"/>
              </w:rPr>
              <w:t>l’utilizzo consapevole degli strumenti di comunicazione della rete</w:t>
            </w:r>
          </w:p>
          <w:p w:rsidR="006F0A99" w:rsidRDefault="00335C34" w:rsidP="00335C34">
            <w:pPr>
              <w:pStyle w:val="Default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 w:rsidRPr="00335C34">
              <w:rPr>
                <w:sz w:val="23"/>
                <w:szCs w:val="23"/>
              </w:rPr>
              <w:t xml:space="preserve">ricerca </w:t>
            </w:r>
            <w:r w:rsidR="006F0A99">
              <w:rPr>
                <w:sz w:val="23"/>
                <w:szCs w:val="23"/>
              </w:rPr>
              <w:t xml:space="preserve">ed elaborazione </w:t>
            </w:r>
            <w:r w:rsidRPr="00335C34">
              <w:rPr>
                <w:sz w:val="23"/>
                <w:szCs w:val="23"/>
              </w:rPr>
              <w:t>delle informazioni</w:t>
            </w:r>
            <w:r w:rsidR="006F0A99">
              <w:rPr>
                <w:sz w:val="23"/>
                <w:szCs w:val="23"/>
              </w:rPr>
              <w:t xml:space="preserve"> (statistiche con grafici su determinate problematiche </w:t>
            </w:r>
          </w:p>
          <w:p w:rsidR="004C6EAB" w:rsidRDefault="006F0A99" w:rsidP="006F0A99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es. incidenti sul lavoro, cyberbullismo, ….)</w:t>
            </w:r>
          </w:p>
        </w:tc>
        <w:tc>
          <w:tcPr>
            <w:tcW w:w="1701" w:type="dxa"/>
          </w:tcPr>
          <w:p w:rsidR="00335C34" w:rsidRDefault="00335C34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Collegamento Internet</w:t>
            </w:r>
          </w:p>
          <w:p w:rsidR="00335C34" w:rsidRDefault="00335C34" w:rsidP="006F0A99">
            <w:pPr>
              <w:pStyle w:val="TableParagraph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PC+OFFICE</w:t>
            </w:r>
          </w:p>
        </w:tc>
        <w:tc>
          <w:tcPr>
            <w:tcW w:w="2409" w:type="dxa"/>
          </w:tcPr>
          <w:p w:rsidR="004C6EAB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CD0C82" w:rsidRDefault="004C6EAB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 xml:space="preserve">Durante le fasi </w:t>
            </w:r>
          </w:p>
          <w:p w:rsidR="004C6EAB" w:rsidRDefault="00CD0C82" w:rsidP="006F0A99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1-2-3-4</w:t>
            </w:r>
          </w:p>
          <w:p w:rsidR="004C6EAB" w:rsidRPr="004C6EAB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lang w:val="it-IT"/>
              </w:rPr>
              <w:t>TIC</w:t>
            </w:r>
          </w:p>
          <w:p w:rsidR="004C6EAB" w:rsidRPr="003A3AB1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LLI</w:t>
            </w:r>
          </w:p>
          <w:p w:rsidR="004C6EAB" w:rsidRDefault="004C6EAB" w:rsidP="006F0A99">
            <w:pPr>
              <w:pStyle w:val="TableParagraph"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 w:rsidRPr="003A3AB1">
              <w:rPr>
                <w:rFonts w:ascii="Arial Unicode MS" w:eastAsia="Arial Unicode MS" w:hAnsi="Arial Unicode MS" w:cs="Arial Unicode MS"/>
                <w:szCs w:val="20"/>
                <w:lang w:val="it-IT"/>
              </w:rPr>
              <w:t>LS</w:t>
            </w:r>
          </w:p>
        </w:tc>
      </w:tr>
    </w:tbl>
    <w:p w:rsidR="004C6EAB" w:rsidRPr="003C0D33" w:rsidRDefault="004C6EAB" w:rsidP="004C6EAB">
      <w:pPr>
        <w:pStyle w:val="Corpodeltesto"/>
        <w:spacing w:before="4"/>
        <w:rPr>
          <w:rFonts w:ascii="Arial Unicode MS" w:eastAsia="Arial Unicode MS" w:hAnsi="Arial Unicode MS" w:cs="Arial Unicode MS"/>
          <w:b/>
          <w:sz w:val="20"/>
          <w:szCs w:val="20"/>
          <w:lang w:val="it-IT"/>
        </w:rPr>
      </w:pPr>
    </w:p>
    <w:p w:rsidR="004C6EAB" w:rsidRPr="003C0D33" w:rsidRDefault="004C6EAB" w:rsidP="004C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" w:right="6396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DIAGRAMMA DI GANTT 2° ANNO</w:t>
      </w:r>
    </w:p>
    <w:tbl>
      <w:tblPr>
        <w:tblW w:w="7972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992"/>
        <w:gridCol w:w="1276"/>
        <w:gridCol w:w="1417"/>
        <w:gridCol w:w="1134"/>
        <w:gridCol w:w="1134"/>
        <w:gridCol w:w="1134"/>
      </w:tblGrid>
      <w:tr w:rsidR="00CD0C82" w:rsidRPr="003C0D33" w:rsidTr="00CD0C82">
        <w:trPr>
          <w:trHeight w:val="425"/>
        </w:trPr>
        <w:tc>
          <w:tcPr>
            <w:tcW w:w="885" w:type="dxa"/>
            <w:shd w:val="clear" w:color="auto" w:fill="FFFFFF" w:themeFill="background1"/>
          </w:tcPr>
          <w:p w:rsidR="00CD0C82" w:rsidRPr="003C0D33" w:rsidRDefault="00CD0C82" w:rsidP="006F0A99">
            <w:pPr>
              <w:pStyle w:val="TableParagraph"/>
              <w:spacing w:before="102"/>
              <w:ind w:left="167" w:right="232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5"/>
                <w:sz w:val="20"/>
                <w:szCs w:val="20"/>
              </w:rPr>
              <w:t>Fasi</w:t>
            </w:r>
          </w:p>
        </w:tc>
        <w:tc>
          <w:tcPr>
            <w:tcW w:w="992" w:type="dxa"/>
          </w:tcPr>
          <w:p w:rsidR="00CD0C82" w:rsidRPr="003C0D33" w:rsidRDefault="00CD0C82" w:rsidP="006F0A99">
            <w:pPr>
              <w:pStyle w:val="TableParagraph"/>
              <w:spacing w:before="102"/>
              <w:ind w:left="17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Ottobre</w:t>
            </w:r>
          </w:p>
        </w:tc>
        <w:tc>
          <w:tcPr>
            <w:tcW w:w="1276" w:type="dxa"/>
          </w:tcPr>
          <w:p w:rsidR="00CD0C82" w:rsidRPr="003C0D33" w:rsidRDefault="00CD0C82" w:rsidP="006F0A99">
            <w:pPr>
              <w:pStyle w:val="TableParagraph"/>
              <w:spacing w:before="102"/>
              <w:ind w:left="1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Novembre</w:t>
            </w:r>
          </w:p>
        </w:tc>
        <w:tc>
          <w:tcPr>
            <w:tcW w:w="1417" w:type="dxa"/>
          </w:tcPr>
          <w:p w:rsidR="00CD0C82" w:rsidRPr="003C0D33" w:rsidRDefault="00CD0C82" w:rsidP="006F0A99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Dicembre</w:t>
            </w:r>
          </w:p>
        </w:tc>
        <w:tc>
          <w:tcPr>
            <w:tcW w:w="1134" w:type="dxa"/>
          </w:tcPr>
          <w:p w:rsidR="00CD0C82" w:rsidRPr="003C0D33" w:rsidRDefault="00CD0C82" w:rsidP="006F0A99">
            <w:pPr>
              <w:pStyle w:val="TableParagraph"/>
              <w:spacing w:before="10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Gennaio </w:t>
            </w:r>
          </w:p>
        </w:tc>
        <w:tc>
          <w:tcPr>
            <w:tcW w:w="1134" w:type="dxa"/>
          </w:tcPr>
          <w:p w:rsidR="00CD0C82" w:rsidRPr="003C0D33" w:rsidRDefault="00CD0C82" w:rsidP="006F0A99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Febbraio</w:t>
            </w:r>
          </w:p>
        </w:tc>
        <w:tc>
          <w:tcPr>
            <w:tcW w:w="1134" w:type="dxa"/>
          </w:tcPr>
          <w:p w:rsidR="00CD0C82" w:rsidRDefault="00CD0C82" w:rsidP="006F0A99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Marzo </w:t>
            </w:r>
          </w:p>
        </w:tc>
      </w:tr>
      <w:tr w:rsidR="00CD0C82" w:rsidRPr="00453C02" w:rsidTr="00CD0C82">
        <w:trPr>
          <w:trHeight w:val="170"/>
        </w:trPr>
        <w:tc>
          <w:tcPr>
            <w:tcW w:w="885" w:type="dxa"/>
            <w:shd w:val="clear" w:color="auto" w:fill="FFFFFF" w:themeFill="background1"/>
          </w:tcPr>
          <w:p w:rsidR="00CD0C82" w:rsidRPr="00453C02" w:rsidRDefault="00CD0C82" w:rsidP="006F0A99">
            <w:pPr>
              <w:pStyle w:val="TableParagraph"/>
              <w:spacing w:before="107"/>
              <w:ind w:left="35"/>
              <w:jc w:val="center"/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CD0C82" w:rsidRPr="00453C02" w:rsidTr="00CD0C8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CD0C82" w:rsidRPr="00453C02" w:rsidRDefault="00CD0C82" w:rsidP="006F0A99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CD0C82" w:rsidRPr="00453C02" w:rsidTr="00CD0C8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CD0C82" w:rsidRPr="00453C02" w:rsidRDefault="00CD0C82" w:rsidP="006F0A99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CD0C82" w:rsidRPr="00453C02" w:rsidTr="00CD0C8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CD0C82" w:rsidRPr="00453C02" w:rsidRDefault="00CD0C82" w:rsidP="006F0A99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0C8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0C8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</w:tr>
      <w:tr w:rsidR="00CD0C82" w:rsidRPr="00453C02" w:rsidTr="00CD0C8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CD0C82" w:rsidRPr="00453C02" w:rsidRDefault="00CD0C82" w:rsidP="006F0A99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0C8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0C8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82" w:rsidRPr="00453C02" w:rsidRDefault="00CD0C82" w:rsidP="006F0A99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</w:tr>
    </w:tbl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Default="004C6EAB">
      <w:pPr>
        <w:rPr>
          <w:rFonts w:ascii="Arial Unicode MS" w:eastAsia="Arial Unicode MS" w:hAnsi="Arial Unicode MS" w:cs="Arial Unicode MS"/>
        </w:rPr>
      </w:pPr>
    </w:p>
    <w:p w:rsidR="004C6EAB" w:rsidRPr="003C0D33" w:rsidRDefault="004C6EAB">
      <w:pPr>
        <w:rPr>
          <w:rFonts w:ascii="Arial Unicode MS" w:eastAsia="Arial Unicode MS" w:hAnsi="Arial Unicode MS" w:cs="Arial Unicode MS"/>
        </w:rPr>
        <w:sectPr w:rsidR="004C6EAB" w:rsidRPr="003C0D33">
          <w:pgSz w:w="11920" w:h="16840"/>
          <w:pgMar w:top="980" w:right="960" w:bottom="740" w:left="1020" w:header="0" w:footer="465" w:gutter="0"/>
          <w:cols w:space="720"/>
        </w:sectPr>
      </w:pPr>
    </w:p>
    <w:p w:rsidR="00403E44" w:rsidRPr="00681D87" w:rsidRDefault="00453C02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LA CONSEGNA AGLI STUDENTI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La consegna è un momento molto importante dove i docenti comunicano e spiegano i prodotti attesi, i comportamenti conformi 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ed i criteri di valutazione che intendono adottare.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Questo momento deve essere previsto dal gruppo docenti ed effettuato </w:t>
      </w:r>
      <w:r w:rsidR="001159AB" w:rsidRPr="003C0D33">
        <w:rPr>
          <w:rFonts w:ascii="Arial Unicode MS" w:eastAsia="Arial Unicode MS" w:hAnsi="Arial Unicode MS" w:cs="Arial Unicode MS"/>
          <w:lang w:val="it-IT"/>
        </w:rPr>
        <w:t>dal coordinatore o dai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responsabili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dell’UdA.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È necessario che i</w:t>
      </w:r>
      <w:r w:rsidR="00137FF8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docenti utilizzino un linguaggio accessibile, semplice e comprensibile per rendere immediatamente partecipi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gli allievi del compito da raggiungere.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L’UdA prevede dei compiti/problema che richiedono agli studenti competenze, attraverso </w:t>
      </w:r>
      <w:r w:rsidR="00C64D75" w:rsidRPr="003C0D33">
        <w:rPr>
          <w:rFonts w:ascii="Arial Unicode MS" w:eastAsia="Arial Unicode MS" w:hAnsi="Arial Unicode MS" w:cs="Arial Unicode MS"/>
          <w:lang w:val="it-IT"/>
        </w:rPr>
        <w:t>cono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scenze, abilità, capacità, che possono acquisire autonomamente. Ciò in forza della potenzialità del metodo laboratoriale </w:t>
      </w:r>
      <w:r w:rsidR="0028366D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che porta alla scoperta e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alla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lang w:val="it-IT"/>
        </w:rPr>
        <w:t>conquista personale del sapere.</w:t>
      </w:r>
    </w:p>
    <w:p w:rsidR="00403E44" w:rsidRPr="001E3EBC" w:rsidRDefault="00403E44">
      <w:pPr>
        <w:pStyle w:val="Corpodeltesto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7498"/>
      </w:tblGrid>
      <w:tr w:rsidR="00453C02" w:rsidRPr="00AE2C09" w:rsidTr="00453C02">
        <w:trPr>
          <w:trHeight w:val="547"/>
        </w:trPr>
        <w:tc>
          <w:tcPr>
            <w:tcW w:w="9639" w:type="dxa"/>
            <w:gridSpan w:val="2"/>
            <w:shd w:val="clear" w:color="auto" w:fill="FFFFFF" w:themeFill="background1"/>
          </w:tcPr>
          <w:p w:rsidR="00453C02" w:rsidRDefault="00453C02" w:rsidP="00453C02">
            <w:pPr>
              <w:spacing w:before="140"/>
              <w:ind w:left="37" w:right="3592"/>
              <w:rPr>
                <w:rFonts w:ascii="Calibri" w:hAnsi="Calibri" w:cs="Calibri"/>
                <w:b/>
                <w:lang w:val="it-IT"/>
              </w:rPr>
            </w:pPr>
            <w:r w:rsidRPr="001159AB">
              <w:rPr>
                <w:rFonts w:ascii="Calibri" w:hAnsi="Calibri" w:cs="Calibri"/>
                <w:b/>
              </w:rPr>
              <w:t>CONSEGNA AGLI STUDENTI</w:t>
            </w:r>
          </w:p>
        </w:tc>
      </w:tr>
      <w:tr w:rsidR="008F5C4C" w:rsidRPr="00AE2C09" w:rsidTr="00453C02">
        <w:trPr>
          <w:trHeight w:val="908"/>
        </w:trPr>
        <w:tc>
          <w:tcPr>
            <w:tcW w:w="2141" w:type="dxa"/>
            <w:shd w:val="clear" w:color="auto" w:fill="DBE5F1" w:themeFill="accent1" w:themeFillTint="33"/>
          </w:tcPr>
          <w:p w:rsidR="008F5C4C" w:rsidRPr="007D765A" w:rsidRDefault="008F5C4C" w:rsidP="007D765A">
            <w:pPr>
              <w:pStyle w:val="TableParagraph"/>
              <w:spacing w:before="18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TITOLO </w:t>
            </w:r>
            <w:r w:rsidR="0028366D" w:rsidRPr="007D765A">
              <w:rPr>
                <w:rFonts w:ascii="Calibri" w:hAnsi="Calibri" w:cs="Calibri"/>
                <w:b/>
              </w:rPr>
              <w:t>UDA</w:t>
            </w:r>
          </w:p>
        </w:tc>
        <w:tc>
          <w:tcPr>
            <w:tcW w:w="7498" w:type="dxa"/>
            <w:shd w:val="clear" w:color="auto" w:fill="DBE5F1" w:themeFill="accent1" w:themeFillTint="33"/>
          </w:tcPr>
          <w:p w:rsidR="008F5C4C" w:rsidRDefault="008F5C4C" w:rsidP="00026565">
            <w:pPr>
              <w:pStyle w:val="TableParagraph"/>
              <w:rPr>
                <w:rFonts w:ascii="Calibri" w:hAnsi="Calibri" w:cs="Calibri"/>
                <w:b/>
                <w:lang w:val="it-IT"/>
              </w:rPr>
            </w:pPr>
          </w:p>
          <w:p w:rsidR="00453C02" w:rsidRPr="006F0A99" w:rsidRDefault="006F0A99" w:rsidP="006F0A9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u w:val="single"/>
                <w:lang w:val="it-IT"/>
              </w:rPr>
            </w:pPr>
            <w:r w:rsidRPr="007A0A8A">
              <w:rPr>
                <w:rFonts w:ascii="Calibri" w:hAnsi="Calibri" w:cs="Calibri"/>
                <w:b/>
                <w:color w:val="000000"/>
                <w:sz w:val="28"/>
              </w:rPr>
              <w:t>UTILIZZO DELLE RISORSE DIGITALI IN CONTESTI DI VITA E DI STUDIO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Cosa si chiede di fare</w:t>
            </w:r>
          </w:p>
        </w:tc>
        <w:tc>
          <w:tcPr>
            <w:tcW w:w="7498" w:type="dxa"/>
          </w:tcPr>
          <w:p w:rsidR="008F5C4C" w:rsidRPr="00AE2C09" w:rsidRDefault="006F0A99" w:rsidP="009C7042">
            <w:pPr>
              <w:pStyle w:val="Paragrafoelenco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Produrre guide multimediali su tematiche indicate dal CDC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In che modo</w:t>
            </w:r>
          </w:p>
        </w:tc>
        <w:tc>
          <w:tcPr>
            <w:tcW w:w="7498" w:type="dxa"/>
          </w:tcPr>
          <w:p w:rsidR="008F5C4C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Lavori di gruppo</w:t>
            </w:r>
          </w:p>
          <w:p w:rsidR="00A91C16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Attività di ricerca a scuola e a casa</w:t>
            </w:r>
          </w:p>
          <w:p w:rsidR="00A91C16" w:rsidRPr="00AE2C09" w:rsidRDefault="00A91C16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Analisi, organizzazione e presentazione delle informazioni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Quali prodotti</w:t>
            </w:r>
          </w:p>
        </w:tc>
        <w:tc>
          <w:tcPr>
            <w:tcW w:w="7498" w:type="dxa"/>
          </w:tcPr>
          <w:p w:rsidR="008F5C4C" w:rsidRDefault="006F0A99" w:rsidP="006F0A99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Presentazioni Power Pointi</w:t>
            </w:r>
          </w:p>
          <w:p w:rsidR="006F0A99" w:rsidRDefault="006F0A99" w:rsidP="006F0A99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Video</w:t>
            </w:r>
          </w:p>
          <w:p w:rsidR="006F0A99" w:rsidRPr="00AE2C09" w:rsidRDefault="006F0A99" w:rsidP="006F0A99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Brochure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Che se</w:t>
            </w:r>
            <w:r w:rsidR="001159AB" w:rsidRPr="00AE2C09">
              <w:rPr>
                <w:rFonts w:ascii="Calibri" w:hAnsi="Calibri" w:cs="Calibri"/>
                <w:b/>
                <w:lang w:val="it-IT"/>
              </w:rPr>
              <w:t>nso ha (a cosa serve e per quali</w:t>
            </w:r>
            <w:r w:rsidRPr="00AE2C09">
              <w:rPr>
                <w:rFonts w:ascii="Calibri" w:hAnsi="Calibri" w:cs="Calibri"/>
                <w:b/>
                <w:lang w:val="it-IT"/>
              </w:rPr>
              <w:t xml:space="preserve"> apprendimenti</w:t>
            </w:r>
            <w:r w:rsidR="009C7042" w:rsidRPr="00AE2C09">
              <w:rPr>
                <w:rFonts w:ascii="Calibri" w:hAnsi="Calibri" w:cs="Calibri"/>
                <w:b/>
                <w:lang w:val="it-IT"/>
              </w:rPr>
              <w:t>)</w:t>
            </w:r>
          </w:p>
        </w:tc>
        <w:tc>
          <w:tcPr>
            <w:tcW w:w="7498" w:type="dxa"/>
          </w:tcPr>
          <w:p w:rsidR="008F5C4C" w:rsidRDefault="006F0A99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I prodotti realizzati permetteranno di raggiungere le competenze digitali dell’a</w:t>
            </w:r>
            <w:r w:rsidR="00A91C16">
              <w:rPr>
                <w:rFonts w:ascii="Calibri" w:hAnsi="Calibri" w:cs="Calibri"/>
                <w:lang w:val="it-IT"/>
              </w:rPr>
              <w:t>r</w:t>
            </w:r>
            <w:r>
              <w:rPr>
                <w:rFonts w:ascii="Calibri" w:hAnsi="Calibri" w:cs="Calibri"/>
                <w:lang w:val="it-IT"/>
              </w:rPr>
              <w:t>ea generale (AG7-AG8)</w:t>
            </w:r>
            <w:r w:rsidR="00A91C16">
              <w:rPr>
                <w:rFonts w:ascii="Calibri" w:hAnsi="Calibri" w:cs="Calibri"/>
                <w:lang w:val="it-IT"/>
              </w:rPr>
              <w:t xml:space="preserve">. </w:t>
            </w:r>
          </w:p>
          <w:p w:rsidR="00A91C16" w:rsidRPr="00AE2C09" w:rsidRDefault="00A91C16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I lavori più significativi saranno pubblicati nella biblioteca digitale del sito scolastico come buone pratiche da consultare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Tempi</w:t>
            </w:r>
          </w:p>
        </w:tc>
        <w:tc>
          <w:tcPr>
            <w:tcW w:w="7498" w:type="dxa"/>
          </w:tcPr>
          <w:p w:rsidR="008F5C4C" w:rsidRPr="00AE2C09" w:rsidRDefault="006F0A99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Biennio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Risorse (strumenti, consulenze, opportunità</w:t>
            </w:r>
          </w:p>
        </w:tc>
        <w:tc>
          <w:tcPr>
            <w:tcW w:w="7498" w:type="dxa"/>
          </w:tcPr>
          <w:p w:rsidR="006D55E7" w:rsidRDefault="006F0A99" w:rsidP="00A91C16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Docenti  TIC-LLI-LS</w:t>
            </w:r>
          </w:p>
          <w:p w:rsidR="006F0A99" w:rsidRDefault="006F0A99" w:rsidP="00A91C16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LABORATORIO DI INFORMATICA</w:t>
            </w:r>
          </w:p>
          <w:p w:rsidR="006F0A99" w:rsidRPr="00AE2C09" w:rsidRDefault="006F0A99" w:rsidP="00A91C16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RETE INTERNET</w:t>
            </w: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Criteri di valutazione</w:t>
            </w:r>
          </w:p>
        </w:tc>
        <w:tc>
          <w:tcPr>
            <w:tcW w:w="7498" w:type="dxa"/>
          </w:tcPr>
          <w:p w:rsidR="008F5C4C" w:rsidRPr="00AE2C09" w:rsidRDefault="006F0A99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VEDI GRIGLIA ALLEGATA</w:t>
            </w:r>
          </w:p>
        </w:tc>
      </w:tr>
    </w:tbl>
    <w:p w:rsidR="00A91C16" w:rsidRDefault="00A91C16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A91C16" w:rsidRDefault="00A91C16">
      <w:pPr>
        <w:widowControl/>
        <w:autoSpaceDE/>
        <w:autoSpaceDN/>
        <w:rPr>
          <w:rFonts w:ascii="Calibri" w:hAnsi="Calibri" w:cs="Calibri"/>
          <w:b/>
          <w:bCs/>
          <w:w w:val="105"/>
          <w:lang w:val="it-IT"/>
        </w:rPr>
      </w:pPr>
      <w:r>
        <w:rPr>
          <w:rFonts w:ascii="Calibri" w:hAnsi="Calibri" w:cs="Calibri"/>
          <w:w w:val="105"/>
          <w:lang w:val="it-IT"/>
        </w:rPr>
        <w:br w:type="page"/>
      </w:r>
    </w:p>
    <w:p w:rsidR="00403E44" w:rsidRPr="008907F7" w:rsidRDefault="00C72B82" w:rsidP="00ED0E1B">
      <w:pPr>
        <w:pStyle w:val="Heading1"/>
        <w:ind w:left="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w w:val="105"/>
          <w:sz w:val="22"/>
          <w:szCs w:val="22"/>
          <w:lang w:val="it-IT"/>
        </w:rPr>
        <w:lastRenderedPageBreak/>
        <w:t>La relazione dello studente</w:t>
      </w:r>
    </w:p>
    <w:p w:rsidR="00403E44" w:rsidRPr="008907F7" w:rsidRDefault="00C72B82">
      <w:pPr>
        <w:pStyle w:val="Corpodeltesto"/>
        <w:spacing w:before="61" w:line="249" w:lineRule="auto"/>
        <w:ind w:left="115" w:right="107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Anche l’allievo, tramite l’autovalutazione, è chiamato a illustrare e nel contempo diagnosticare il proprio lavoro elaborando una scheda in cui espone il risultato ed il percorso seguito, esprimendo </w:t>
      </w:r>
      <w:r w:rsidRPr="008907F7">
        <w:rPr>
          <w:rFonts w:ascii="Calibri" w:hAnsi="Calibri" w:cs="Calibri"/>
          <w:sz w:val="22"/>
          <w:szCs w:val="22"/>
          <w:lang w:val="it-IT"/>
        </w:rPr>
        <w:t>una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valutazione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ed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indicando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punti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forza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quelli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miglioramento.</w:t>
      </w:r>
    </w:p>
    <w:p w:rsid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La relazione dovrà essere compilata dall’allievo alla fine del percorso, facendo capire l’importanza del momento di autovalutazione nel processo di apprendimento. </w:t>
      </w:r>
    </w:p>
    <w:p w:rsidR="00403E44" w:rsidRP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Di seguito viene presentata una </w:t>
      </w:r>
      <w:r w:rsidR="001C5EA0" w:rsidRPr="00137FF8">
        <w:rPr>
          <w:rFonts w:ascii="Calibri" w:hAnsi="Calibri" w:cs="Calibri"/>
          <w:sz w:val="22"/>
          <w:szCs w:val="22"/>
          <w:lang w:val="it-IT"/>
        </w:rPr>
        <w:t>pro</w:t>
      </w:r>
      <w:r w:rsidRPr="00137FF8">
        <w:rPr>
          <w:rFonts w:ascii="Calibri" w:hAnsi="Calibri" w:cs="Calibri"/>
          <w:sz w:val="22"/>
          <w:szCs w:val="22"/>
          <w:lang w:val="it-IT"/>
        </w:rPr>
        <w:t>posta di relazione,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ogni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c.d.c.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potrà decidere di </w:t>
      </w:r>
      <w:r w:rsidR="00137FF8">
        <w:rPr>
          <w:rFonts w:ascii="Calibri" w:hAnsi="Calibri" w:cs="Calibri"/>
          <w:sz w:val="22"/>
          <w:szCs w:val="22"/>
          <w:lang w:val="it-IT"/>
        </w:rPr>
        <w:t>impl</w:t>
      </w:r>
      <w:r w:rsidRPr="00137FF8">
        <w:rPr>
          <w:rFonts w:ascii="Calibri" w:hAnsi="Calibri" w:cs="Calibri"/>
          <w:sz w:val="22"/>
          <w:szCs w:val="22"/>
          <w:lang w:val="it-IT"/>
        </w:rPr>
        <w:t>ementarla</w:t>
      </w:r>
      <w:r w:rsidR="00137FF8">
        <w:rPr>
          <w:rFonts w:ascii="Calibri" w:hAnsi="Calibri" w:cs="Calibri"/>
          <w:sz w:val="22"/>
          <w:szCs w:val="22"/>
          <w:lang w:val="it-IT"/>
        </w:rPr>
        <w:tab/>
      </w:r>
      <w:r w:rsidRPr="00137FF8">
        <w:rPr>
          <w:rFonts w:ascii="Calibri" w:hAnsi="Calibri" w:cs="Calibri"/>
          <w:sz w:val="22"/>
          <w:szCs w:val="22"/>
          <w:lang w:val="it-IT"/>
        </w:rPr>
        <w:t>a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seconda delle specifiche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necessità.</w:t>
      </w:r>
    </w:p>
    <w:p w:rsidR="00403E44" w:rsidRPr="008907F7" w:rsidRDefault="00403E44">
      <w:pPr>
        <w:pStyle w:val="Corpodeltesto"/>
        <w:rPr>
          <w:sz w:val="22"/>
          <w:szCs w:val="22"/>
          <w:lang w:val="it-IT"/>
        </w:rPr>
      </w:pPr>
    </w:p>
    <w:p w:rsidR="00403E44" w:rsidRPr="008907F7" w:rsidRDefault="00403E44">
      <w:pPr>
        <w:pStyle w:val="Corpodeltesto"/>
        <w:spacing w:before="2"/>
        <w:rPr>
          <w:sz w:val="22"/>
          <w:szCs w:val="22"/>
          <w:lang w:val="it-IT"/>
        </w:rPr>
      </w:pPr>
    </w:p>
    <w:p w:rsidR="00403E44" w:rsidRPr="008907F7" w:rsidRDefault="00C72B82">
      <w:pPr>
        <w:pStyle w:val="Heading1"/>
        <w:spacing w:before="1"/>
        <w:ind w:left="11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sz w:val="22"/>
          <w:szCs w:val="22"/>
          <w:lang w:val="it-IT"/>
        </w:rPr>
        <w:t>SCHEMA DELLA RELAZIONE INDIVIDUALE DELLO STUDENTE</w:t>
      </w:r>
    </w:p>
    <w:p w:rsidR="00403E44" w:rsidRPr="008907F7" w:rsidRDefault="00403E44">
      <w:pPr>
        <w:pStyle w:val="Corpodeltesto"/>
        <w:spacing w:before="7"/>
        <w:rPr>
          <w:rFonts w:ascii="Calibri" w:hAnsi="Calibri" w:cs="Calibri"/>
          <w:b/>
          <w:sz w:val="22"/>
          <w:szCs w:val="22"/>
          <w:lang w:val="it-IT"/>
        </w:rPr>
      </w:pPr>
    </w:p>
    <w:p w:rsidR="00403E44" w:rsidRPr="008907F7" w:rsidRDefault="00257570">
      <w:pPr>
        <w:ind w:left="3234" w:right="3735"/>
        <w:jc w:val="center"/>
        <w:rPr>
          <w:rFonts w:ascii="Calibri" w:hAnsi="Calibri" w:cs="Calibri"/>
          <w:lang w:val="it-IT"/>
        </w:rPr>
      </w:pPr>
      <w:r w:rsidRPr="00257570">
        <w:rPr>
          <w:rFonts w:ascii="Calibri" w:hAnsi="Calibri" w:cs="Calibri"/>
        </w:rPr>
        <w:pict>
          <v:group id="_x0000_s2050" style="position:absolute;left:0;text-align:left;margin-left:56.5pt;margin-top:-6.05pt;width:482.15pt;height:547.25pt;z-index:-251659264;mso-position-horizontal-relative:page" coordorigin="1130,-121" coordsize="9643,10945">
            <v:rect id="_x0000_s2052" style="position:absolute;left:1133;top:-119;width:9637;height:454" fillcolor="#d3e2f3" stroked="f"/>
            <v:shape id="_x0000_s2051" style="position:absolute;left:1130;top:-119;width:9642;height:10940" coordorigin="1130,-119" coordsize="9642,10940" o:spt="100" adj="0,,0" path="m1130,-119r9642,m1133,-116r,10934m10770,-116r,10934m1130,335r9642,m1130,10821r9642,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C72B82" w:rsidRPr="008907F7">
        <w:rPr>
          <w:rFonts w:ascii="Calibri" w:hAnsi="Calibri" w:cs="Calibri"/>
          <w:lang w:val="it-IT"/>
        </w:rPr>
        <w:t>RELAZIONE INDIVIDUALE</w:t>
      </w:r>
    </w:p>
    <w:p w:rsidR="00403E44" w:rsidRPr="008907F7" w:rsidRDefault="00403E44">
      <w:pPr>
        <w:pStyle w:val="Corpodeltesto"/>
        <w:spacing w:before="9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Descrivi il percorso generale dell’attività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come avete svolto il compito e cosa hai fatto tu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quali crisi hai dovuto affrontare e come le hai risolte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Che cosa hai imparato da questa unità di apprendimento </w:t>
      </w: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</w:t>
      </w:r>
      <w:r w:rsidR="00DF5B83">
        <w:rPr>
          <w:rFonts w:ascii="Calibri" w:hAnsi="Calibri" w:cs="Calibri"/>
          <w:lang w:val="it-IT"/>
        </w:rPr>
        <w:t>he c</w:t>
      </w:r>
      <w:r w:rsidRPr="008907F7">
        <w:rPr>
          <w:rFonts w:ascii="Calibri" w:hAnsi="Calibri" w:cs="Calibri"/>
          <w:lang w:val="it-IT"/>
        </w:rPr>
        <w:t>osa devi ancora imparare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Come valuti il lavoro da te svolto</w:t>
      </w:r>
    </w:p>
    <w:p w:rsidR="00403E44" w:rsidRDefault="00403E44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A91C16" w:rsidRDefault="00A91C16">
      <w:pPr>
        <w:widowControl/>
        <w:autoSpaceDE/>
        <w:autoSpaceDN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br w:type="page"/>
      </w:r>
    </w:p>
    <w:p w:rsidR="00681D87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GRIGLIA DI VALUTAZIONE FINALE</w:t>
      </w:r>
    </w:p>
    <w:p w:rsidR="00681D87" w:rsidRPr="00681D87" w:rsidRDefault="00681D87" w:rsidP="00681D87">
      <w:pPr>
        <w:rPr>
          <w:lang w:val="it-IT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807"/>
        <w:gridCol w:w="2845"/>
        <w:gridCol w:w="1089"/>
        <w:gridCol w:w="965"/>
        <w:gridCol w:w="993"/>
        <w:gridCol w:w="922"/>
        <w:gridCol w:w="1418"/>
        <w:gridCol w:w="1117"/>
      </w:tblGrid>
      <w:tr w:rsidR="00036105" w:rsidTr="00726FA5">
        <w:tc>
          <w:tcPr>
            <w:tcW w:w="10156" w:type="dxa"/>
            <w:gridSpan w:val="8"/>
            <w:vAlign w:val="center"/>
          </w:tcPr>
          <w:p w:rsidR="00036105" w:rsidRDefault="00036105" w:rsidP="00036105">
            <w:pPr>
              <w:rPr>
                <w:b/>
                <w:lang w:val="it-IT"/>
              </w:rPr>
            </w:pPr>
            <w:r w:rsidRPr="00681D87">
              <w:rPr>
                <w:b/>
                <w:lang w:val="it-IT"/>
              </w:rPr>
              <w:t>COMPETENZA :</w:t>
            </w:r>
          </w:p>
          <w:p w:rsidR="00036105" w:rsidRDefault="00036105" w:rsidP="00036105">
            <w:pPr>
              <w:rPr>
                <w:b/>
                <w:lang w:val="it-IT"/>
              </w:rPr>
            </w:pPr>
          </w:p>
          <w:p w:rsidR="00036105" w:rsidRPr="00681D87" w:rsidRDefault="00036105" w:rsidP="00036105">
            <w:pPr>
              <w:rPr>
                <w:b/>
                <w:lang w:val="it-IT"/>
              </w:rPr>
            </w:pPr>
            <w:r w:rsidRPr="00681D87">
              <w:rPr>
                <w:b/>
                <w:lang w:val="it-IT"/>
              </w:rPr>
              <w:t xml:space="preserve"> </w:t>
            </w:r>
          </w:p>
        </w:tc>
      </w:tr>
      <w:tr w:rsidR="00920CFF" w:rsidTr="00726FA5">
        <w:tc>
          <w:tcPr>
            <w:tcW w:w="3652" w:type="dxa"/>
            <w:gridSpan w:val="2"/>
            <w:vMerge w:val="restart"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3969" w:type="dxa"/>
            <w:gridSpan w:val="4"/>
          </w:tcPr>
          <w:p w:rsidR="00920CFF" w:rsidRPr="00036105" w:rsidRDefault="00920CFF" w:rsidP="00036105">
            <w:pPr>
              <w:jc w:val="center"/>
              <w:rPr>
                <w:b/>
                <w:lang w:val="it-IT"/>
              </w:rPr>
            </w:pPr>
            <w:r w:rsidRPr="00036105">
              <w:rPr>
                <w:b/>
                <w:lang w:val="it-IT"/>
              </w:rPr>
              <w:t>ASSI</w:t>
            </w:r>
          </w:p>
        </w:tc>
        <w:tc>
          <w:tcPr>
            <w:tcW w:w="1418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PUNTEGGIO</w:t>
            </w:r>
          </w:p>
        </w:tc>
        <w:tc>
          <w:tcPr>
            <w:tcW w:w="1117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LIVELLO</w:t>
            </w:r>
          </w:p>
        </w:tc>
      </w:tr>
      <w:tr w:rsidR="00726FA5" w:rsidTr="00726FA5">
        <w:tc>
          <w:tcPr>
            <w:tcW w:w="3652" w:type="dxa"/>
            <w:gridSpan w:val="2"/>
            <w:vMerge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089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</w:t>
            </w:r>
          </w:p>
        </w:tc>
        <w:tc>
          <w:tcPr>
            <w:tcW w:w="965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ASS</w:t>
            </w:r>
          </w:p>
        </w:tc>
        <w:tc>
          <w:tcPr>
            <w:tcW w:w="993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AM</w:t>
            </w:r>
          </w:p>
        </w:tc>
        <w:tc>
          <w:tcPr>
            <w:tcW w:w="922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AST</w:t>
            </w: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920CFF" w:rsidTr="00726FA5">
        <w:trPr>
          <w:trHeight w:val="786"/>
        </w:trPr>
        <w:tc>
          <w:tcPr>
            <w:tcW w:w="3652" w:type="dxa"/>
            <w:gridSpan w:val="2"/>
            <w:vAlign w:val="center"/>
          </w:tcPr>
          <w:p w:rsidR="00920CFF" w:rsidRPr="00920CFF" w:rsidRDefault="00920CFF" w:rsidP="00920CFF">
            <w:pPr>
              <w:jc w:val="right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INSEGNAMENTI</w:t>
            </w:r>
          </w:p>
        </w:tc>
        <w:tc>
          <w:tcPr>
            <w:tcW w:w="1089" w:type="dxa"/>
          </w:tcPr>
          <w:p w:rsidR="00920CFF" w:rsidRDefault="00920CFF" w:rsidP="00681D87">
            <w:pPr>
              <w:rPr>
                <w:lang w:val="it-IT"/>
              </w:rPr>
            </w:pPr>
          </w:p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65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93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22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N°</w:t>
            </w:r>
          </w:p>
        </w:tc>
        <w:tc>
          <w:tcPr>
            <w:tcW w:w="2845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ALUNNO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845" w:type="dxa"/>
            <w:vAlign w:val="center"/>
          </w:tcPr>
          <w:p w:rsidR="00920CFF" w:rsidRDefault="00920CFF" w:rsidP="0002446E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14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</w:tbl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9E0E44" w:rsidRDefault="009E0E44">
      <w:pPr>
        <w:widowControl/>
        <w:autoSpaceDE/>
        <w:autoSpaceDN/>
        <w:rPr>
          <w:lang w:val="it-IT"/>
        </w:rPr>
      </w:pPr>
      <w:r>
        <w:rPr>
          <w:lang w:val="it-IT"/>
        </w:rPr>
        <w:br w:type="page"/>
      </w:r>
    </w:p>
    <w:p w:rsidR="00235944" w:rsidRDefault="00235944" w:rsidP="00775F2C">
      <w:pPr>
        <w:rPr>
          <w:lang w:val="it-IT"/>
        </w:rPr>
        <w:sectPr w:rsidR="00235944" w:rsidSect="00681D87">
          <w:pgSz w:w="11920" w:h="16840"/>
          <w:pgMar w:top="1134" w:right="960" w:bottom="660" w:left="1020" w:header="0" w:footer="465" w:gutter="0"/>
          <w:cols w:space="720"/>
        </w:sectPr>
      </w:pPr>
    </w:p>
    <w:tbl>
      <w:tblPr>
        <w:tblStyle w:val="Grigliatabella"/>
        <w:tblW w:w="15876" w:type="dxa"/>
        <w:tblInd w:w="-459" w:type="dxa"/>
        <w:tblLayout w:type="fixed"/>
        <w:tblLook w:val="04A0"/>
      </w:tblPr>
      <w:tblGrid>
        <w:gridCol w:w="3119"/>
        <w:gridCol w:w="2268"/>
        <w:gridCol w:w="2268"/>
        <w:gridCol w:w="2410"/>
        <w:gridCol w:w="2268"/>
        <w:gridCol w:w="3543"/>
      </w:tblGrid>
      <w:tr w:rsidR="00235944" w:rsidRPr="00235944" w:rsidTr="00235944">
        <w:tc>
          <w:tcPr>
            <w:tcW w:w="15876" w:type="dxa"/>
            <w:gridSpan w:val="6"/>
            <w:shd w:val="clear" w:color="auto" w:fill="1F497D" w:themeFill="text2"/>
          </w:tcPr>
          <w:p w:rsidR="00235944" w:rsidRPr="00235944" w:rsidRDefault="00235944" w:rsidP="00496E91">
            <w:pPr>
              <w:rPr>
                <w:rFonts w:ascii="Verdana" w:hAnsi="Verdana"/>
                <w:b/>
                <w:color w:val="FFFFFF" w:themeColor="background1"/>
                <w:sz w:val="28"/>
              </w:rPr>
            </w:pPr>
            <w:r w:rsidRPr="00235944">
              <w:rPr>
                <w:rFonts w:ascii="Verdana" w:hAnsi="Verdana"/>
                <w:b/>
                <w:color w:val="FFFFFF" w:themeColor="background1"/>
                <w:sz w:val="28"/>
              </w:rPr>
              <w:lastRenderedPageBreak/>
              <w:t>GRIGLIA DI VALUTAZIONE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E=INADEGUATO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1 punto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D=ESORDIENTE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2 punti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C=ELEMENTARE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3 punti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B=MEDIO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4 punti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A=ESPERTO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i/>
                <w:sz w:val="20"/>
                <w:szCs w:val="20"/>
              </w:rPr>
              <w:t>5 punti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COLLABORAZIONE E PARTECIPAZIONE DURANTE IL PROCESSO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 componenti del gruppo non hanno fornito un contributo degno di nota allo sviluppo del lavoro finale. Non era stato preventivamente definito uno schema interno di ruoli.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Un solo componente del gruppo si è distinto per il contributo attivo allo sviluppo del lavoro finale. Non era stato preventivamente definito uno schema interno di ruoli.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Una minoranza dei membri del gruppo si è adoperata attivamente fornendo il proprio contributo, avendo preventivamente definito uno schema interno di ruoli.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maggior parte dei membri del gruppo si è adoperata  per fornire il proprio contributo, seguendo un preciso  schema interno di ruoli preventivamente definito.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Tutti i membri del gruppo si sono pienamente adoperati nel fornire il proprio contributo, seguendo uno schema interno di ruoli preventivamente definito e concordato.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COMPLETEZZA,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CORRETTEZZA</w:t>
            </w:r>
          </w:p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PERTINENZA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finale risulta incompleto e superficiale; non consente di comprendere l’obiettivo fissato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 xml:space="preserve">Il prodotto finale risulta incompleto, poco approfondito; consente a mala pena di comprendere l’obiettivo finale 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finale risulta parzialmente completo, abbastanza approfondito; consentendo di comprendere l’obiettivo finale.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risulta completo, approfondito e consente facilmente di comprendere l’obiettivo fissato.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finale risulta assai completo, molto approfondito e consente facilmente di comprendere l’obiettivo fissato.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RICERCA E GESTIONE DELLE INFORMAZIONI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Le informazioni sono state ricavate dalle risorse fornite e per nulla integrate autonomamente. Sono state utilizzate evidenziando scarsi elementi di metodo.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Le informazioni sono state ricavate dalle risorse fornite ed integrate solo parzialmente in modo autonomo. Sono state utilizzate non sempre al momento opportuno.</w:t>
            </w:r>
          </w:p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Le informazioni sono state ricavate dalle risorse fornite ed integrate con discreta attenzione al metodo, anche se non sempre autonomamente.</w:t>
            </w:r>
          </w:p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 xml:space="preserve">Sono state utilizzate non sempre al momento opportuno. 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Le informazioni sono state ricavate dalle risorse fornite ed integrate in modo autonomo con attenzione al metodo. Non sempre sono state utilizzate al momento opportuno secondo una chiave di lettura.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Le informazioni sono state ricavate dalle risorse fornite ed integrate in modo autonomo con attenzione al metodo. Sono state organizzate coerentemente ed utilizzate al momento opportuno secondo una chiave di lettura.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CAPACITA’ DI TRSFERIRE LE CONOSCENZE ACQUISITE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Nel  prodotto  non sono presenti elementi capaci di attirare l’attenzione.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 xml:space="preserve">Il prodotto risulta poco incisivo, anche se presenta alcune visualizzazioni d’impatto. 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 xml:space="preserve">Il prodotto risulta incisivo solo in alcune parti, presenta sequenze visive di buon impatto, le </w:t>
            </w:r>
            <w:r w:rsidRPr="00DD49E3">
              <w:rPr>
                <w:rFonts w:ascii="Verdana" w:hAnsi="Verdana"/>
                <w:sz w:val="20"/>
                <w:szCs w:val="20"/>
              </w:rPr>
              <w:lastRenderedPageBreak/>
              <w:t>proposte sono fornite senza un preciso ordine logico.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lastRenderedPageBreak/>
              <w:t xml:space="preserve">Il prodotto risulta incisivo ed accattivante nella sua quasi totalità, presenta sequenze </w:t>
            </w:r>
            <w:r w:rsidRPr="00DD49E3">
              <w:rPr>
                <w:rFonts w:ascii="Verdana" w:hAnsi="Verdana"/>
                <w:sz w:val="20"/>
                <w:szCs w:val="20"/>
              </w:rPr>
              <w:lastRenderedPageBreak/>
              <w:t>visive sistemate in ordine logico.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lastRenderedPageBreak/>
              <w:t>Il prodotto risulta molto incisivo ed accattivante, presentando sequenze visive sistemate in ordine logico.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lastRenderedPageBreak/>
              <w:t>CREATIVITA’ E ORIGINALITA’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presenta evidenti scelte di omologazione ed un’assenza di creatività personale.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presenta alcune scelte di omologazione ed un’assenza di creatività.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presenta solo sporadiche scelte di omologazione ed una discreta dose di creatività.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non risulta omologato e presenta diversi e validi contributi creativi.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Il prodotto presenta interessanti ed evidenti tratti di originalità e validi contributi creativi.</w:t>
            </w:r>
          </w:p>
        </w:tc>
      </w:tr>
      <w:tr w:rsidR="00235944" w:rsidRPr="00DD49E3" w:rsidTr="00496E91">
        <w:tc>
          <w:tcPr>
            <w:tcW w:w="3119" w:type="dxa"/>
          </w:tcPr>
          <w:p w:rsidR="00235944" w:rsidRPr="00DD49E3" w:rsidRDefault="00235944" w:rsidP="00496E9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D49E3">
              <w:rPr>
                <w:rFonts w:ascii="Verdana" w:hAnsi="Verdana"/>
                <w:b/>
                <w:sz w:val="20"/>
                <w:szCs w:val="20"/>
              </w:rPr>
              <w:t>REQUISITI TECNICI DEL PRODOTTO FINALE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parte grafica è inadeguata allo scopo. Non c’è equilibrio tra testo ed immagini; la schematizzazione è inesistente la lunghezza del testo è eccessiva o troppo ridotta rispetto al tempo a disposizione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parte grafica è parzialmente adeguata allo scopo; non c’è completo equilibrio tra testo ed immagini; la schematizzazione  è abbozzata e la lunghezza non adeguata ai tempi.</w:t>
            </w:r>
          </w:p>
        </w:tc>
        <w:tc>
          <w:tcPr>
            <w:tcW w:w="2410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parte grafica è parzialmente adeguata allo scopo; c’è un discreto equilibrio tra testo e immagini; la schematizzazione dei concetti è presente anche se non sempre fruibile da un ampio pubblico.</w:t>
            </w:r>
          </w:p>
        </w:tc>
        <w:tc>
          <w:tcPr>
            <w:tcW w:w="2268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parte grafica è adeguata al contesto; c’è un buon equilibrio tra testo e immagini. La schematizzazione dei concetti è chiara ed efficace, fruibile da un ampio pubblico</w:t>
            </w:r>
          </w:p>
        </w:tc>
        <w:tc>
          <w:tcPr>
            <w:tcW w:w="3543" w:type="dxa"/>
          </w:tcPr>
          <w:p w:rsidR="00235944" w:rsidRPr="00DD49E3" w:rsidRDefault="00235944" w:rsidP="00496E91">
            <w:pPr>
              <w:rPr>
                <w:rFonts w:ascii="Verdana" w:hAnsi="Verdana"/>
                <w:sz w:val="20"/>
                <w:szCs w:val="20"/>
              </w:rPr>
            </w:pPr>
            <w:r w:rsidRPr="00DD49E3">
              <w:rPr>
                <w:rFonts w:ascii="Verdana" w:hAnsi="Verdana"/>
                <w:sz w:val="20"/>
                <w:szCs w:val="20"/>
              </w:rPr>
              <w:t>La parte grafica è pienamente adeguata al contesto; c’è un ottimo equilibrio tra testo ed immagini; la schematizzazione dei concetti è molto efficace, fruibile da ogni tipo di pubblico. Lunghezza adeguata ai tempi</w:t>
            </w:r>
          </w:p>
        </w:tc>
      </w:tr>
    </w:tbl>
    <w:p w:rsidR="00235944" w:rsidRPr="00DD49E3" w:rsidRDefault="00235944" w:rsidP="00235944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35944" w:rsidRPr="00877E56" w:rsidRDefault="00235944" w:rsidP="00235944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3697"/>
        <w:gridCol w:w="2551"/>
      </w:tblGrid>
      <w:tr w:rsidR="00235944" w:rsidRPr="00877E56" w:rsidTr="00DD49E3">
        <w:trPr>
          <w:trHeight w:val="613"/>
        </w:trPr>
        <w:tc>
          <w:tcPr>
            <w:tcW w:w="1809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PUNTEGGI</w:t>
            </w:r>
          </w:p>
        </w:tc>
        <w:tc>
          <w:tcPr>
            <w:tcW w:w="3697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LIVELLI DI COMPETENZA</w:t>
            </w:r>
          </w:p>
        </w:tc>
        <w:tc>
          <w:tcPr>
            <w:tcW w:w="2551" w:type="dxa"/>
          </w:tcPr>
          <w:p w:rsidR="00235944" w:rsidRPr="00877E56" w:rsidRDefault="00235944" w:rsidP="00496E91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VOTO IN DECIMI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26-30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AVANZATO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-</w:t>
            </w:r>
            <w:r w:rsidRPr="00877E56">
              <w:rPr>
                <w:rFonts w:ascii="Verdana" w:hAnsi="Verdana"/>
              </w:rPr>
              <w:t>10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20-25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8-9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15-19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9-14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INIZIALE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6-7</w:t>
            </w:r>
          </w:p>
        </w:tc>
      </w:tr>
      <w:tr w:rsidR="00235944" w:rsidRPr="00877E56" w:rsidTr="00DD49E3">
        <w:trPr>
          <w:trHeight w:val="510"/>
        </w:trPr>
        <w:tc>
          <w:tcPr>
            <w:tcW w:w="1809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6-8</w:t>
            </w:r>
          </w:p>
        </w:tc>
        <w:tc>
          <w:tcPr>
            <w:tcW w:w="3697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INADEGUATO</w:t>
            </w:r>
          </w:p>
        </w:tc>
        <w:tc>
          <w:tcPr>
            <w:tcW w:w="2551" w:type="dxa"/>
            <w:vAlign w:val="center"/>
          </w:tcPr>
          <w:p w:rsidR="00235944" w:rsidRPr="00877E56" w:rsidRDefault="00235944" w:rsidP="00DD49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&lt;6</w:t>
            </w:r>
          </w:p>
        </w:tc>
      </w:tr>
    </w:tbl>
    <w:p w:rsidR="00775F2C" w:rsidRDefault="00775F2C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sectPr w:rsidR="009E0E44" w:rsidSect="00235944">
      <w:pgSz w:w="16840" w:h="11920" w:orient="landscape"/>
      <w:pgMar w:top="958" w:right="658" w:bottom="1021" w:left="1134" w:header="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56" w:rsidRDefault="004F7156" w:rsidP="00403E44">
      <w:r>
        <w:separator/>
      </w:r>
    </w:p>
  </w:endnote>
  <w:endnote w:type="continuationSeparator" w:id="0">
    <w:p w:rsidR="004F7156" w:rsidRDefault="004F7156" w:rsidP="0040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99" w:rsidRDefault="006F0A99">
    <w:pPr>
      <w:pStyle w:val="Corpodeltesto"/>
      <w:spacing w:line="14" w:lineRule="auto"/>
      <w:rPr>
        <w:sz w:val="20"/>
      </w:rPr>
    </w:pPr>
    <w:r w:rsidRPr="002575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15pt;margin-top:803.75pt;width:9.1pt;height:14.25pt;z-index:-251658752;mso-position-horizontal-relative:page;mso-position-vertical-relative:page" filled="f" stroked="f">
          <v:textbox style="mso-next-textbox:#_x0000_s1025" inset="0,0,0,0">
            <w:txbxContent>
              <w:p w:rsidR="006F0A99" w:rsidRDefault="006F0A99">
                <w:pPr>
                  <w:spacing w:before="2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91C16">
                  <w:rPr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56" w:rsidRDefault="004F7156" w:rsidP="00403E44">
      <w:r>
        <w:separator/>
      </w:r>
    </w:p>
  </w:footnote>
  <w:footnote w:type="continuationSeparator" w:id="0">
    <w:p w:rsidR="004F7156" w:rsidRDefault="004F7156" w:rsidP="00403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77B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3174"/>
    <w:multiLevelType w:val="hybridMultilevel"/>
    <w:tmpl w:val="498E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0AC2"/>
    <w:multiLevelType w:val="hybridMultilevel"/>
    <w:tmpl w:val="D334E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8FA"/>
    <w:multiLevelType w:val="hybridMultilevel"/>
    <w:tmpl w:val="E2325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A0E27"/>
    <w:multiLevelType w:val="hybridMultilevel"/>
    <w:tmpl w:val="EF320CFC"/>
    <w:lvl w:ilvl="0" w:tplc="0410000F">
      <w:start w:val="1"/>
      <w:numFmt w:val="decimal"/>
      <w:lvlText w:val="%1."/>
      <w:lvlJc w:val="left"/>
      <w:pPr>
        <w:ind w:left="5235" w:hanging="360"/>
      </w:p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5">
    <w:nsid w:val="0C333BCB"/>
    <w:multiLevelType w:val="hybridMultilevel"/>
    <w:tmpl w:val="2A86CD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1F"/>
    <w:multiLevelType w:val="hybridMultilevel"/>
    <w:tmpl w:val="059A5E1A"/>
    <w:lvl w:ilvl="0" w:tplc="D77061F8">
      <w:numFmt w:val="bullet"/>
      <w:lvlText w:val="-"/>
      <w:lvlJc w:val="left"/>
      <w:pPr>
        <w:ind w:left="88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>
    <w:nsid w:val="1DF61CF5"/>
    <w:multiLevelType w:val="hybridMultilevel"/>
    <w:tmpl w:val="3D241B18"/>
    <w:lvl w:ilvl="0" w:tplc="4774843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85FF5"/>
    <w:multiLevelType w:val="hybridMultilevel"/>
    <w:tmpl w:val="09F6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07CA8"/>
    <w:multiLevelType w:val="hybridMultilevel"/>
    <w:tmpl w:val="11AE9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1179C"/>
    <w:multiLevelType w:val="hybridMultilevel"/>
    <w:tmpl w:val="5D04C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45A6F"/>
    <w:multiLevelType w:val="hybridMultilevel"/>
    <w:tmpl w:val="AF62E762"/>
    <w:lvl w:ilvl="0" w:tplc="C3DC43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4499D"/>
    <w:multiLevelType w:val="hybridMultilevel"/>
    <w:tmpl w:val="9D92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64DF7"/>
    <w:multiLevelType w:val="hybridMultilevel"/>
    <w:tmpl w:val="7616A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D5B42"/>
    <w:multiLevelType w:val="hybridMultilevel"/>
    <w:tmpl w:val="1A207C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F4188"/>
    <w:multiLevelType w:val="hybridMultilevel"/>
    <w:tmpl w:val="0DD4F04A"/>
    <w:lvl w:ilvl="0" w:tplc="8E446D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02A8D"/>
    <w:multiLevelType w:val="hybridMultilevel"/>
    <w:tmpl w:val="5F54B870"/>
    <w:lvl w:ilvl="0" w:tplc="D77061F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944E1F"/>
    <w:multiLevelType w:val="hybridMultilevel"/>
    <w:tmpl w:val="705E4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D17C4"/>
    <w:multiLevelType w:val="hybridMultilevel"/>
    <w:tmpl w:val="C4406994"/>
    <w:lvl w:ilvl="0" w:tplc="2E745F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079CD"/>
    <w:multiLevelType w:val="hybridMultilevel"/>
    <w:tmpl w:val="DBB2FC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A23EE"/>
    <w:multiLevelType w:val="hybridMultilevel"/>
    <w:tmpl w:val="4B44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639F6"/>
    <w:multiLevelType w:val="hybridMultilevel"/>
    <w:tmpl w:val="8F8C87DE"/>
    <w:lvl w:ilvl="0" w:tplc="4774843E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6D7224"/>
    <w:multiLevelType w:val="hybridMultilevel"/>
    <w:tmpl w:val="4D203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82E04"/>
    <w:multiLevelType w:val="hybridMultilevel"/>
    <w:tmpl w:val="2E2004EC"/>
    <w:lvl w:ilvl="0" w:tplc="0410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24">
    <w:nsid w:val="6B22331D"/>
    <w:multiLevelType w:val="hybridMultilevel"/>
    <w:tmpl w:val="92F8DD66"/>
    <w:lvl w:ilvl="0" w:tplc="93D4DA5C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717DC"/>
    <w:multiLevelType w:val="hybridMultilevel"/>
    <w:tmpl w:val="177A19CA"/>
    <w:lvl w:ilvl="0" w:tplc="7900716E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3D0144"/>
    <w:multiLevelType w:val="hybridMultilevel"/>
    <w:tmpl w:val="D8EC7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D0567"/>
    <w:multiLevelType w:val="hybridMultilevel"/>
    <w:tmpl w:val="C26649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835EC"/>
    <w:multiLevelType w:val="hybridMultilevel"/>
    <w:tmpl w:val="C8CE1C42"/>
    <w:lvl w:ilvl="0" w:tplc="2E745FF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D57F9D"/>
    <w:multiLevelType w:val="hybridMultilevel"/>
    <w:tmpl w:val="1FE63690"/>
    <w:lvl w:ilvl="0" w:tplc="4774843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33BBE"/>
    <w:multiLevelType w:val="hybridMultilevel"/>
    <w:tmpl w:val="3FB44F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165FB"/>
    <w:multiLevelType w:val="hybridMultilevel"/>
    <w:tmpl w:val="46FEF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2619C1"/>
    <w:multiLevelType w:val="hybridMultilevel"/>
    <w:tmpl w:val="D264D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20"/>
  </w:num>
  <w:num w:numId="8">
    <w:abstractNumId w:val="16"/>
  </w:num>
  <w:num w:numId="9">
    <w:abstractNumId w:val="14"/>
  </w:num>
  <w:num w:numId="10">
    <w:abstractNumId w:val="15"/>
  </w:num>
  <w:num w:numId="11">
    <w:abstractNumId w:val="25"/>
  </w:num>
  <w:num w:numId="12">
    <w:abstractNumId w:val="24"/>
  </w:num>
  <w:num w:numId="13">
    <w:abstractNumId w:val="0"/>
  </w:num>
  <w:num w:numId="14">
    <w:abstractNumId w:val="6"/>
  </w:num>
  <w:num w:numId="15">
    <w:abstractNumId w:val="32"/>
  </w:num>
  <w:num w:numId="16">
    <w:abstractNumId w:val="18"/>
  </w:num>
  <w:num w:numId="17">
    <w:abstractNumId w:val="28"/>
  </w:num>
  <w:num w:numId="18">
    <w:abstractNumId w:val="1"/>
  </w:num>
  <w:num w:numId="19">
    <w:abstractNumId w:val="4"/>
  </w:num>
  <w:num w:numId="20">
    <w:abstractNumId w:val="23"/>
  </w:num>
  <w:num w:numId="21">
    <w:abstractNumId w:val="31"/>
  </w:num>
  <w:num w:numId="22">
    <w:abstractNumId w:val="17"/>
  </w:num>
  <w:num w:numId="23">
    <w:abstractNumId w:val="30"/>
  </w:num>
  <w:num w:numId="24">
    <w:abstractNumId w:val="21"/>
  </w:num>
  <w:num w:numId="25">
    <w:abstractNumId w:val="7"/>
  </w:num>
  <w:num w:numId="26">
    <w:abstractNumId w:val="29"/>
  </w:num>
  <w:num w:numId="27">
    <w:abstractNumId w:val="27"/>
  </w:num>
  <w:num w:numId="28">
    <w:abstractNumId w:val="5"/>
  </w:num>
  <w:num w:numId="29">
    <w:abstractNumId w:val="19"/>
  </w:num>
  <w:num w:numId="30">
    <w:abstractNumId w:val="26"/>
  </w:num>
  <w:num w:numId="31">
    <w:abstractNumId w:val="2"/>
  </w:num>
  <w:num w:numId="32">
    <w:abstractNumId w:val="3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03E44"/>
    <w:rsid w:val="0002446E"/>
    <w:rsid w:val="00026565"/>
    <w:rsid w:val="00036105"/>
    <w:rsid w:val="00040045"/>
    <w:rsid w:val="00071B8B"/>
    <w:rsid w:val="00081102"/>
    <w:rsid w:val="00092DD2"/>
    <w:rsid w:val="000A46B4"/>
    <w:rsid w:val="000F61EE"/>
    <w:rsid w:val="00105D02"/>
    <w:rsid w:val="001159AB"/>
    <w:rsid w:val="00115EE2"/>
    <w:rsid w:val="00124118"/>
    <w:rsid w:val="00125DC4"/>
    <w:rsid w:val="00126161"/>
    <w:rsid w:val="00137FF8"/>
    <w:rsid w:val="00144845"/>
    <w:rsid w:val="00154233"/>
    <w:rsid w:val="0017117F"/>
    <w:rsid w:val="00180A01"/>
    <w:rsid w:val="001875CF"/>
    <w:rsid w:val="001B671D"/>
    <w:rsid w:val="001C5EA0"/>
    <w:rsid w:val="001E3EBC"/>
    <w:rsid w:val="001F274D"/>
    <w:rsid w:val="001F3305"/>
    <w:rsid w:val="002316AE"/>
    <w:rsid w:val="00235944"/>
    <w:rsid w:val="00236960"/>
    <w:rsid w:val="00236BE7"/>
    <w:rsid w:val="00257570"/>
    <w:rsid w:val="00263F0F"/>
    <w:rsid w:val="00265CD6"/>
    <w:rsid w:val="00282CBA"/>
    <w:rsid w:val="0028366D"/>
    <w:rsid w:val="002B1EE2"/>
    <w:rsid w:val="002B565F"/>
    <w:rsid w:val="002B76A4"/>
    <w:rsid w:val="002C7BA7"/>
    <w:rsid w:val="002D5EC9"/>
    <w:rsid w:val="002E3089"/>
    <w:rsid w:val="002F4180"/>
    <w:rsid w:val="00320F8E"/>
    <w:rsid w:val="00335C34"/>
    <w:rsid w:val="00380484"/>
    <w:rsid w:val="003841C7"/>
    <w:rsid w:val="003A3AB1"/>
    <w:rsid w:val="003C0D33"/>
    <w:rsid w:val="003C7C55"/>
    <w:rsid w:val="003E38D5"/>
    <w:rsid w:val="00403E44"/>
    <w:rsid w:val="00404324"/>
    <w:rsid w:val="0040461A"/>
    <w:rsid w:val="00453C02"/>
    <w:rsid w:val="00453E5C"/>
    <w:rsid w:val="00496E91"/>
    <w:rsid w:val="004B2E6E"/>
    <w:rsid w:val="004C0305"/>
    <w:rsid w:val="004C063C"/>
    <w:rsid w:val="004C6EAB"/>
    <w:rsid w:val="004F7156"/>
    <w:rsid w:val="004F79E1"/>
    <w:rsid w:val="005563B7"/>
    <w:rsid w:val="00562ADE"/>
    <w:rsid w:val="005A77C8"/>
    <w:rsid w:val="005D3D66"/>
    <w:rsid w:val="005F47C8"/>
    <w:rsid w:val="00610E2A"/>
    <w:rsid w:val="006522DE"/>
    <w:rsid w:val="00671DBD"/>
    <w:rsid w:val="00681D87"/>
    <w:rsid w:val="006A6DC7"/>
    <w:rsid w:val="006B2116"/>
    <w:rsid w:val="006D55E7"/>
    <w:rsid w:val="006E615D"/>
    <w:rsid w:val="006F0A99"/>
    <w:rsid w:val="006F5B41"/>
    <w:rsid w:val="00716833"/>
    <w:rsid w:val="00726FA5"/>
    <w:rsid w:val="00775F2C"/>
    <w:rsid w:val="0079320D"/>
    <w:rsid w:val="00794C1A"/>
    <w:rsid w:val="007A0A8A"/>
    <w:rsid w:val="007D765A"/>
    <w:rsid w:val="007D76EC"/>
    <w:rsid w:val="007E2DCF"/>
    <w:rsid w:val="007E2FC8"/>
    <w:rsid w:val="007F445C"/>
    <w:rsid w:val="00811CD3"/>
    <w:rsid w:val="008814D4"/>
    <w:rsid w:val="00885E52"/>
    <w:rsid w:val="008907F7"/>
    <w:rsid w:val="008B2CE0"/>
    <w:rsid w:val="008C01F4"/>
    <w:rsid w:val="008C1442"/>
    <w:rsid w:val="008E38B1"/>
    <w:rsid w:val="008F3D0C"/>
    <w:rsid w:val="008F5C4C"/>
    <w:rsid w:val="009022BB"/>
    <w:rsid w:val="00917255"/>
    <w:rsid w:val="00920CFF"/>
    <w:rsid w:val="00953C8E"/>
    <w:rsid w:val="00962818"/>
    <w:rsid w:val="0097352E"/>
    <w:rsid w:val="00993959"/>
    <w:rsid w:val="00994B0E"/>
    <w:rsid w:val="009B7E18"/>
    <w:rsid w:val="009C2D77"/>
    <w:rsid w:val="009C7042"/>
    <w:rsid w:val="009D3DAD"/>
    <w:rsid w:val="009E0E44"/>
    <w:rsid w:val="00A31AA8"/>
    <w:rsid w:val="00A64781"/>
    <w:rsid w:val="00A90E9B"/>
    <w:rsid w:val="00A91C16"/>
    <w:rsid w:val="00A95814"/>
    <w:rsid w:val="00AE2C09"/>
    <w:rsid w:val="00B24C8F"/>
    <w:rsid w:val="00B55796"/>
    <w:rsid w:val="00C13DAF"/>
    <w:rsid w:val="00C3754C"/>
    <w:rsid w:val="00C53A3D"/>
    <w:rsid w:val="00C6475C"/>
    <w:rsid w:val="00C64D75"/>
    <w:rsid w:val="00C72B82"/>
    <w:rsid w:val="00C904AA"/>
    <w:rsid w:val="00CB720C"/>
    <w:rsid w:val="00CD0C82"/>
    <w:rsid w:val="00D4435B"/>
    <w:rsid w:val="00D51C9F"/>
    <w:rsid w:val="00D86785"/>
    <w:rsid w:val="00DD49E3"/>
    <w:rsid w:val="00DF5B83"/>
    <w:rsid w:val="00E15D66"/>
    <w:rsid w:val="00E2385D"/>
    <w:rsid w:val="00E308E1"/>
    <w:rsid w:val="00E359B9"/>
    <w:rsid w:val="00E71FCD"/>
    <w:rsid w:val="00E904F7"/>
    <w:rsid w:val="00E97DEB"/>
    <w:rsid w:val="00EB69BA"/>
    <w:rsid w:val="00ED0E1B"/>
    <w:rsid w:val="00ED1F9A"/>
    <w:rsid w:val="00F320E2"/>
    <w:rsid w:val="00F47842"/>
    <w:rsid w:val="00F724F7"/>
    <w:rsid w:val="00F81ED9"/>
    <w:rsid w:val="00FD6C77"/>
    <w:rsid w:val="00FE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E4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953C8E"/>
    <w:pPr>
      <w:keepNext/>
      <w:widowControl/>
      <w:numPr>
        <w:numId w:val="13"/>
      </w:numPr>
      <w:suppressAutoHyphens/>
      <w:autoSpaceDE/>
      <w:autoSpaceDN/>
      <w:outlineLvl w:val="0"/>
    </w:pPr>
    <w:rPr>
      <w:rFonts w:ascii="Arial" w:eastAsia="Times New Roman" w:hAnsi="Arial" w:cs="Times New Roman"/>
      <w:kern w:val="1"/>
      <w:sz w:val="24"/>
      <w:szCs w:val="20"/>
      <w:lang w:val="it-IT"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953C8E"/>
    <w:pPr>
      <w:keepNext/>
      <w:widowControl/>
      <w:numPr>
        <w:ilvl w:val="1"/>
        <w:numId w:val="13"/>
      </w:numPr>
      <w:suppressAutoHyphens/>
      <w:autoSpaceDE/>
      <w:autoSpaceDN/>
      <w:outlineLvl w:val="1"/>
    </w:pPr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 w:bidi="ar-SA"/>
    </w:rPr>
  </w:style>
  <w:style w:type="paragraph" w:styleId="Titolo3">
    <w:name w:val="heading 3"/>
    <w:basedOn w:val="Normale"/>
    <w:next w:val="Normale"/>
    <w:link w:val="Titolo3Carattere"/>
    <w:qFormat/>
    <w:rsid w:val="00953C8E"/>
    <w:pPr>
      <w:keepNext/>
      <w:widowControl/>
      <w:numPr>
        <w:ilvl w:val="2"/>
        <w:numId w:val="13"/>
      </w:numPr>
      <w:suppressAutoHyphens/>
      <w:autoSpaceDE/>
      <w:autoSpaceDN/>
      <w:outlineLvl w:val="2"/>
    </w:pPr>
    <w:rPr>
      <w:rFonts w:ascii="Arial" w:eastAsia="Times New Roman" w:hAnsi="Arial" w:cs="Times New Roman"/>
      <w:b/>
      <w:kern w:val="1"/>
      <w:sz w:val="24"/>
      <w:szCs w:val="20"/>
      <w:lang w:val="it-IT" w:eastAsia="ar-SA" w:bidi="ar-SA"/>
    </w:rPr>
  </w:style>
  <w:style w:type="paragraph" w:styleId="Titolo4">
    <w:name w:val="heading 4"/>
    <w:basedOn w:val="Normale"/>
    <w:next w:val="Normale"/>
    <w:link w:val="Titolo4Carattere"/>
    <w:qFormat/>
    <w:rsid w:val="00953C8E"/>
    <w:pPr>
      <w:keepNext/>
      <w:widowControl/>
      <w:numPr>
        <w:ilvl w:val="3"/>
        <w:numId w:val="13"/>
      </w:numPr>
      <w:suppressAutoHyphens/>
      <w:autoSpaceDE/>
      <w:autoSpaceDN/>
      <w:ind w:left="4248" w:firstLine="708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 w:bidi="ar-SA"/>
    </w:rPr>
  </w:style>
  <w:style w:type="paragraph" w:styleId="Titolo5">
    <w:name w:val="heading 5"/>
    <w:basedOn w:val="Normale"/>
    <w:next w:val="Normale"/>
    <w:link w:val="Titolo5Carattere"/>
    <w:qFormat/>
    <w:rsid w:val="00953C8E"/>
    <w:pPr>
      <w:keepNext/>
      <w:widowControl/>
      <w:numPr>
        <w:ilvl w:val="4"/>
        <w:numId w:val="13"/>
      </w:numPr>
      <w:suppressAutoHyphens/>
      <w:autoSpaceDE/>
      <w:autoSpaceDN/>
      <w:outlineLvl w:val="4"/>
    </w:pPr>
    <w:rPr>
      <w:rFonts w:ascii="Arial" w:eastAsia="Times New Roman" w:hAnsi="Arial" w:cs="Arial"/>
      <w:b/>
      <w:bCs/>
      <w:kern w:val="1"/>
      <w:szCs w:val="20"/>
      <w:lang w:val="it-IT" w:eastAsia="ar-SA" w:bidi="ar-SA"/>
    </w:rPr>
  </w:style>
  <w:style w:type="paragraph" w:styleId="Titolo6">
    <w:name w:val="heading 6"/>
    <w:basedOn w:val="Normale"/>
    <w:next w:val="Normale"/>
    <w:link w:val="Titolo6Carattere"/>
    <w:qFormat/>
    <w:rsid w:val="00953C8E"/>
    <w:pPr>
      <w:keepNext/>
      <w:widowControl/>
      <w:numPr>
        <w:ilvl w:val="5"/>
        <w:numId w:val="13"/>
      </w:numPr>
      <w:suppressAutoHyphens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 w:bidi="ar-SA"/>
    </w:rPr>
  </w:style>
  <w:style w:type="paragraph" w:styleId="Titolo7">
    <w:name w:val="heading 7"/>
    <w:basedOn w:val="Normale"/>
    <w:next w:val="Normale"/>
    <w:link w:val="Titolo7Carattere"/>
    <w:qFormat/>
    <w:rsid w:val="00953C8E"/>
    <w:pPr>
      <w:keepNext/>
      <w:widowControl/>
      <w:numPr>
        <w:ilvl w:val="6"/>
        <w:numId w:val="13"/>
      </w:numPr>
      <w:suppressAutoHyphens/>
      <w:autoSpaceDE/>
      <w:autoSpaceDN/>
      <w:spacing w:line="360" w:lineRule="auto"/>
      <w:jc w:val="center"/>
      <w:outlineLvl w:val="6"/>
    </w:pPr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 w:bidi="ar-SA"/>
    </w:rPr>
  </w:style>
  <w:style w:type="paragraph" w:styleId="Titolo8">
    <w:name w:val="heading 8"/>
    <w:basedOn w:val="Normale"/>
    <w:next w:val="Normale"/>
    <w:link w:val="Titolo8Carattere"/>
    <w:qFormat/>
    <w:rsid w:val="00953C8E"/>
    <w:pPr>
      <w:keepNext/>
      <w:widowControl/>
      <w:numPr>
        <w:ilvl w:val="7"/>
        <w:numId w:val="13"/>
      </w:numPr>
      <w:suppressAutoHyphens/>
      <w:autoSpaceDE/>
      <w:autoSpaceDN/>
      <w:spacing w:line="360" w:lineRule="auto"/>
      <w:jc w:val="center"/>
      <w:outlineLvl w:val="7"/>
    </w:pPr>
    <w:rPr>
      <w:rFonts w:ascii="Verdana" w:eastAsia="Times New Roman" w:hAnsi="Verdana" w:cs="Times New Roman"/>
      <w:color w:val="000080"/>
      <w:kern w:val="1"/>
      <w:sz w:val="24"/>
      <w:szCs w:val="32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E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3E4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03E44"/>
    <w:pPr>
      <w:spacing w:before="90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E44"/>
  </w:style>
  <w:style w:type="paragraph" w:customStyle="1" w:styleId="TableParagraph">
    <w:name w:val="Table Paragraph"/>
    <w:basedOn w:val="Normale"/>
    <w:uiPriority w:val="1"/>
    <w:qFormat/>
    <w:rsid w:val="00403E44"/>
  </w:style>
  <w:style w:type="paragraph" w:styleId="Pidipagina">
    <w:name w:val="footer"/>
    <w:basedOn w:val="Normale"/>
    <w:link w:val="PidipaginaCarattere"/>
    <w:uiPriority w:val="99"/>
    <w:semiHidden/>
    <w:unhideWhenUsed/>
    <w:rsid w:val="00E15D66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5D66"/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C8E"/>
    <w:rPr>
      <w:rFonts w:ascii="Trebuchet MS" w:eastAsia="Trebuchet MS" w:hAnsi="Trebuchet MS" w:cs="Trebuchet MS"/>
      <w:lang w:bidi="en-US"/>
    </w:rPr>
  </w:style>
  <w:style w:type="character" w:customStyle="1" w:styleId="Titolo1Carattere">
    <w:name w:val="Titolo 1 Carattere"/>
    <w:basedOn w:val="Carpredefinitoparagrafo"/>
    <w:link w:val="Titolo1"/>
    <w:rsid w:val="00953C8E"/>
    <w:rPr>
      <w:rFonts w:ascii="Arial" w:eastAsia="Times New Roman" w:hAnsi="Arial" w:cs="Times New Roman"/>
      <w:kern w:val="1"/>
      <w:sz w:val="24"/>
      <w:szCs w:val="20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953C8E"/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953C8E"/>
    <w:rPr>
      <w:rFonts w:ascii="Arial" w:eastAsia="Times New Roman" w:hAnsi="Arial" w:cs="Times New Roman"/>
      <w:b/>
      <w:kern w:val="1"/>
      <w:sz w:val="24"/>
      <w:szCs w:val="20"/>
      <w:lang w:val="it-IT" w:eastAsia="ar-SA"/>
    </w:rPr>
  </w:style>
  <w:style w:type="character" w:customStyle="1" w:styleId="Titolo4Carattere">
    <w:name w:val="Titolo 4 Carattere"/>
    <w:basedOn w:val="Carpredefinitoparagrafo"/>
    <w:link w:val="Titolo4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rsid w:val="00953C8E"/>
    <w:rPr>
      <w:rFonts w:ascii="Arial" w:eastAsia="Times New Roman" w:hAnsi="Arial" w:cs="Arial"/>
      <w:b/>
      <w:bCs/>
      <w:kern w:val="1"/>
      <w:szCs w:val="20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rsid w:val="00953C8E"/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953C8E"/>
    <w:rPr>
      <w:rFonts w:ascii="Verdana" w:eastAsia="Times New Roman" w:hAnsi="Verdana" w:cs="Times New Roman"/>
      <w:color w:val="000080"/>
      <w:kern w:val="1"/>
      <w:sz w:val="24"/>
      <w:szCs w:val="32"/>
      <w:lang w:val="it-IT" w:eastAsia="ar-SA"/>
    </w:rPr>
  </w:style>
  <w:style w:type="character" w:styleId="Collegamentoipertestuale">
    <w:name w:val="Hyperlink"/>
    <w:basedOn w:val="Carpredefinitoparagrafo"/>
    <w:rsid w:val="00953C8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C8E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1"/>
      <w:sz w:val="16"/>
      <w:szCs w:val="16"/>
      <w:lang w:val="it-IT" w:eastAsia="ar-SA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C8E"/>
    <w:rPr>
      <w:rFonts w:ascii="Times New Roman" w:eastAsia="Times New Roman" w:hAnsi="Times New Roman" w:cs="Times New Roman"/>
      <w:kern w:val="1"/>
      <w:sz w:val="16"/>
      <w:szCs w:val="16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C8E"/>
    <w:rPr>
      <w:rFonts w:ascii="Tahoma" w:eastAsia="Trebuchet MS" w:hAnsi="Tahoma" w:cs="Tahoma"/>
      <w:sz w:val="16"/>
      <w:szCs w:val="16"/>
      <w:lang w:bidi="en-US"/>
    </w:rPr>
  </w:style>
  <w:style w:type="table" w:styleId="Grigliatabella">
    <w:name w:val="Table Grid"/>
    <w:basedOn w:val="Tabellanormale"/>
    <w:uiPriority w:val="59"/>
    <w:rsid w:val="0012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67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79A4F-3482-4248-9EC9-616F7494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Links>
    <vt:vector size="12" baseType="variant"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mailto:bgri15000d@pec.istruzione.it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mailto:bgri15000d@istruzione.it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 Windows</cp:lastModifiedBy>
  <cp:revision>6</cp:revision>
  <cp:lastPrinted>2019-01-17T12:47:00Z</cp:lastPrinted>
  <dcterms:created xsi:type="dcterms:W3CDTF">2019-10-28T16:01:00Z</dcterms:created>
  <dcterms:modified xsi:type="dcterms:W3CDTF">2019-11-04T17:26:00Z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2019-01-17T00:00:00Z</vt:filetime>
  </property>
</Properties>
</file>